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D8B60" w14:textId="77777777" w:rsidR="004F4EC3" w:rsidRPr="004F4EC3" w:rsidRDefault="004F4EC3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16"/>
          <w:szCs w:val="16"/>
          <w:u w:color="000000"/>
        </w:rPr>
      </w:pPr>
    </w:p>
    <w:p w14:paraId="040D1D36" w14:textId="2E63E038" w:rsidR="0065122F" w:rsidRPr="00AD687B" w:rsidRDefault="0082632D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AD687B">
        <w:rPr>
          <w:rFonts w:ascii="Noto Sans" w:hAnsi="Noto Sans" w:cs="Noto Sans"/>
          <w:kern w:val="1"/>
          <w:sz w:val="44"/>
          <w:szCs w:val="44"/>
          <w:u w:color="000000"/>
        </w:rPr>
        <w:t>CAM</w:t>
      </w:r>
    </w:p>
    <w:p w14:paraId="51445C00" w14:textId="3B4517D0" w:rsidR="0065122F" w:rsidRPr="00AD687B" w:rsidRDefault="00101405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AD687B">
        <w:rPr>
          <w:rFonts w:ascii="Noto Sans" w:eastAsia="Arial Unicode MS" w:hAnsi="Noto Sans" w:cs="Noto Sans"/>
          <w:b/>
          <w:bCs/>
          <w:sz w:val="28"/>
          <w:szCs w:val="28"/>
        </w:rPr>
        <w:t xml:space="preserve">Grammy-ausgezeichnete Country-Sängerin mit </w:t>
      </w:r>
      <w:r w:rsidR="00355955" w:rsidRPr="00AD687B">
        <w:rPr>
          <w:rFonts w:ascii="Noto Sans" w:eastAsia="Arial Unicode MS" w:hAnsi="Noto Sans" w:cs="Noto Sans"/>
          <w:b/>
          <w:bCs/>
          <w:sz w:val="28"/>
          <w:szCs w:val="28"/>
        </w:rPr>
        <w:t xml:space="preserve">neuem Album und </w:t>
      </w:r>
      <w:r w:rsidRPr="00AD687B">
        <w:rPr>
          <w:rFonts w:ascii="Noto Sans" w:eastAsia="Arial Unicode MS" w:hAnsi="Noto Sans" w:cs="Noto Sans"/>
          <w:b/>
          <w:bCs/>
          <w:sz w:val="28"/>
          <w:szCs w:val="28"/>
        </w:rPr>
        <w:t>exklusiver Deutschlandshow</w:t>
      </w:r>
      <w:r w:rsidR="00355955" w:rsidRPr="00AD687B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AD687B">
        <w:rPr>
          <w:rFonts w:ascii="Noto Sans" w:eastAsia="Arial Unicode MS" w:hAnsi="Noto Sans" w:cs="Noto Sans"/>
          <w:b/>
          <w:bCs/>
          <w:sz w:val="28"/>
          <w:szCs w:val="28"/>
        </w:rPr>
        <w:t>Anfang 2026 in Köln</w:t>
      </w:r>
    </w:p>
    <w:p w14:paraId="7FCAD7F5" w14:textId="27F00DF0" w:rsidR="0034294C" w:rsidRPr="00AD687B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923F320" w14:textId="3F63D83A" w:rsidR="00B96BCD" w:rsidRPr="00AD687B" w:rsidRDefault="00101405" w:rsidP="00AF5BC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</w:t>
      </w:r>
      <w:r w:rsidR="00D03C94" w:rsidRPr="00AD687B">
        <w:rPr>
          <w:rFonts w:ascii="Noto Sans" w:hAnsi="Noto Sans" w:cs="Noto Sans"/>
          <w:color w:val="auto"/>
          <w:sz w:val="22"/>
          <w:szCs w:val="22"/>
          <w:u w:color="1D1D1D"/>
        </w:rPr>
        <w:t>ist</w:t>
      </w:r>
      <w:r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großes Jahr für </w:t>
      </w:r>
      <w:r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Cam</w:t>
      </w:r>
      <w:r w:rsidRPr="00AD687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05009F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Juli veröffentlichte die Musikerin ihr aktuelles Studioalbum </w:t>
      </w:r>
      <w:r w:rsidR="0005009F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„All </w:t>
      </w:r>
      <w:r w:rsid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Things Light</w:t>
      </w:r>
      <w:r w:rsidR="0005009F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5009F" w:rsidRPr="00AD687B">
        <w:rPr>
          <w:rFonts w:ascii="Noto Sans" w:hAnsi="Noto Sans" w:cs="Noto Sans"/>
          <w:color w:val="auto"/>
          <w:sz w:val="22"/>
          <w:szCs w:val="22"/>
          <w:u w:color="1D1D1D"/>
        </w:rPr>
        <w:t>, das ihren modernen Sound zwischen Country und Pop erneut unter Beweis stellt. Zuvor wurde d</w:t>
      </w:r>
      <w:r w:rsidRPr="00AD687B">
        <w:rPr>
          <w:rFonts w:ascii="Noto Sans" w:hAnsi="Noto Sans" w:cs="Noto Sans"/>
          <w:color w:val="auto"/>
          <w:sz w:val="22"/>
          <w:szCs w:val="22"/>
          <w:u w:color="1D1D1D"/>
        </w:rPr>
        <w:t>ie Multi-Platin</w:t>
      </w:r>
      <w:r w:rsidR="00B70A63" w:rsidRPr="00AD687B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ausgezeichnete Sängerin und Songwriterin </w:t>
      </w:r>
      <w:r w:rsidR="006B502C" w:rsidRPr="00AD687B">
        <w:rPr>
          <w:rFonts w:ascii="Noto Sans" w:hAnsi="Noto Sans" w:cs="Noto Sans"/>
          <w:color w:val="auto"/>
          <w:sz w:val="22"/>
          <w:szCs w:val="22"/>
          <w:u w:color="1D1D1D"/>
        </w:rPr>
        <w:t>f</w:t>
      </w:r>
      <w:r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ür ihre Arbeit an Beyoncés Album „Cowboy Carter“ </w:t>
      </w:r>
      <w:r w:rsidR="00C55786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(2024) </w:t>
      </w:r>
      <w:r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zum zweiten Mal für einen Grammy nominiert und konnte ihn als Songwriterin für das Album des Jahres </w:t>
      </w:r>
      <w:r w:rsidR="006B502C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erstmalig </w:t>
      </w:r>
      <w:r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sich gewinnen. </w:t>
      </w:r>
      <w:r w:rsidR="0005009F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ihrer Karriere schrieb sie darüber hinaus an </w:t>
      </w:r>
      <w:r w:rsidR="003D34AF">
        <w:rPr>
          <w:rFonts w:ascii="Noto Sans" w:hAnsi="Noto Sans" w:cs="Noto Sans"/>
          <w:color w:val="auto"/>
          <w:sz w:val="22"/>
          <w:szCs w:val="22"/>
          <w:u w:color="1D1D1D"/>
        </w:rPr>
        <w:t>Titeln</w:t>
      </w:r>
      <w:r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Miley Cyrus, Diplo und Sam Smith</w:t>
      </w:r>
      <w:r w:rsidR="006B502C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während sie mit </w:t>
      </w:r>
      <w:r w:rsidR="00C0450A">
        <w:rPr>
          <w:rFonts w:ascii="Noto Sans" w:hAnsi="Noto Sans" w:cs="Noto Sans"/>
          <w:color w:val="auto"/>
          <w:sz w:val="22"/>
          <w:szCs w:val="22"/>
          <w:u w:color="1D1D1D"/>
        </w:rPr>
        <w:t>eigener</w:t>
      </w:r>
      <w:r w:rsidR="006B502C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 auf ihren bisher </w:t>
      </w:r>
      <w:r w:rsidR="003D34AF">
        <w:rPr>
          <w:rFonts w:ascii="Noto Sans" w:hAnsi="Noto Sans" w:cs="Noto Sans"/>
          <w:color w:val="auto"/>
          <w:sz w:val="22"/>
          <w:szCs w:val="22"/>
          <w:u w:color="1D1D1D"/>
        </w:rPr>
        <w:t xml:space="preserve">vier </w:t>
      </w:r>
      <w:r w:rsidR="006B502C" w:rsidRPr="00AD687B">
        <w:rPr>
          <w:rFonts w:ascii="Noto Sans" w:hAnsi="Noto Sans" w:cs="Noto Sans"/>
          <w:color w:val="auto"/>
          <w:sz w:val="22"/>
          <w:szCs w:val="22"/>
          <w:u w:color="1D1D1D"/>
        </w:rPr>
        <w:t>veröffentlichten Alben Country</w:t>
      </w:r>
      <w:r w:rsidR="00C0450A">
        <w:rPr>
          <w:rFonts w:ascii="Noto Sans" w:hAnsi="Noto Sans" w:cs="Noto Sans"/>
          <w:color w:val="auto"/>
          <w:sz w:val="22"/>
          <w:szCs w:val="22"/>
          <w:u w:color="1D1D1D"/>
        </w:rPr>
        <w:t>f</w:t>
      </w:r>
      <w:r w:rsidR="006B502C" w:rsidRPr="00AD687B">
        <w:rPr>
          <w:rFonts w:ascii="Noto Sans" w:hAnsi="Noto Sans" w:cs="Noto Sans"/>
          <w:color w:val="auto"/>
          <w:sz w:val="22"/>
          <w:szCs w:val="22"/>
          <w:u w:color="1D1D1D"/>
        </w:rPr>
        <w:t>ans weltweit begeistert</w:t>
      </w:r>
      <w:r w:rsidR="0005009F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mit </w:t>
      </w:r>
      <w:r w:rsidR="0005009F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„Burning House“</w:t>
      </w:r>
      <w:r w:rsidR="0005009F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(2015) ihren </w:t>
      </w:r>
      <w:r w:rsidR="003D34AF">
        <w:rPr>
          <w:rFonts w:ascii="Noto Sans" w:hAnsi="Noto Sans" w:cs="Noto Sans"/>
          <w:color w:val="auto"/>
          <w:sz w:val="22"/>
          <w:szCs w:val="22"/>
          <w:u w:color="1D1D1D"/>
        </w:rPr>
        <w:t>bislang</w:t>
      </w:r>
      <w:r w:rsidR="0005009F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größten Hit feierte</w:t>
      </w:r>
      <w:r w:rsidR="006B502C" w:rsidRPr="00AD687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05009F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3D34AF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05009F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em </w:t>
      </w:r>
      <w:r w:rsidR="003D34AF">
        <w:rPr>
          <w:rFonts w:ascii="Noto Sans" w:hAnsi="Noto Sans" w:cs="Noto Sans"/>
          <w:color w:val="auto"/>
          <w:sz w:val="22"/>
          <w:szCs w:val="22"/>
          <w:u w:color="1D1D1D"/>
        </w:rPr>
        <w:t>neuen</w:t>
      </w:r>
      <w:r w:rsidR="0005009F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0450A">
        <w:rPr>
          <w:rFonts w:ascii="Noto Sans" w:hAnsi="Noto Sans" w:cs="Noto Sans"/>
          <w:color w:val="auto"/>
          <w:sz w:val="22"/>
          <w:szCs w:val="22"/>
          <w:u w:color="1D1D1D"/>
        </w:rPr>
        <w:t>Langspieler</w:t>
      </w:r>
      <w:r w:rsidR="0005009F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Gepäck kommt die Sängerin und Songwriterin 2026 auf i</w:t>
      </w:r>
      <w:r w:rsidR="00341B21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hrer </w:t>
      </w:r>
      <w:r w:rsidR="00341B21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r w:rsidR="00341B21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41B21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Slow</w:t>
      </w:r>
      <w:r w:rsidR="00341B21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41B21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Down</w:t>
      </w:r>
      <w:r w:rsidR="00341B21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41B21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Tour</w:t>
      </w:r>
      <w:r w:rsidR="00341B21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D34AF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 w:rsidR="0005009F" w:rsidRPr="00AD687B">
        <w:rPr>
          <w:rFonts w:ascii="Noto Sans" w:hAnsi="Noto Sans" w:cs="Noto Sans"/>
          <w:color w:val="auto"/>
          <w:sz w:val="22"/>
          <w:szCs w:val="22"/>
          <w:u w:color="1D1D1D"/>
        </w:rPr>
        <w:t>nach Deutschland, wo</w:t>
      </w:r>
      <w:r w:rsidR="003D34A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 a</w:t>
      </w:r>
      <w:r w:rsidR="00341B21" w:rsidRPr="00AD687B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B96BCD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28. Februar i</w:t>
      </w:r>
      <w:r w:rsidR="0005009F" w:rsidRPr="00AD687B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B96BCD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Kölner Bürgerhaus Stollwerck</w:t>
      </w:r>
      <w:r w:rsidR="0005009F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auftreten wird</w:t>
      </w:r>
      <w:r w:rsidR="00B96BCD" w:rsidRPr="00AD687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68E48186" w14:textId="77777777" w:rsidR="00DB06E5" w:rsidRPr="00AD687B" w:rsidRDefault="00DB06E5" w:rsidP="00AF5BC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3670859" w14:textId="42247DEB" w:rsidR="006B502C" w:rsidRPr="00AD687B" w:rsidRDefault="00DB06E5" w:rsidP="0036498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C0450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Camaron</w:t>
      </w:r>
      <w:proofErr w:type="spellEnd"/>
      <w:r w:rsidRPr="00C0450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Marvel Ochs</w:t>
      </w:r>
      <w:r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in Kalifornien auf und kam auf der Ranch ihrer Großeltern früh mit Countrymusik in Berührung. Bereits </w:t>
      </w:r>
      <w:r w:rsidR="00C0450A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Pr="00AD687B">
        <w:rPr>
          <w:rFonts w:ascii="Noto Sans" w:hAnsi="Noto Sans" w:cs="Noto Sans"/>
          <w:color w:val="auto"/>
          <w:sz w:val="22"/>
          <w:szCs w:val="22"/>
          <w:u w:color="1D1D1D"/>
        </w:rPr>
        <w:t>n der Schule sang sie in verschiedenen Chören, während sie an der Universität die A-</w:t>
      </w:r>
      <w:proofErr w:type="spellStart"/>
      <w:r w:rsidRPr="00AD687B">
        <w:rPr>
          <w:rFonts w:ascii="Noto Sans" w:hAnsi="Noto Sans" w:cs="Noto Sans"/>
          <w:color w:val="auto"/>
          <w:sz w:val="22"/>
          <w:szCs w:val="22"/>
          <w:u w:color="1D1D1D"/>
        </w:rPr>
        <w:t>Capella</w:t>
      </w:r>
      <w:proofErr w:type="spellEnd"/>
      <w:r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-Gruppe The </w:t>
      </w:r>
      <w:proofErr w:type="spellStart"/>
      <w:r w:rsidRPr="00AD687B">
        <w:rPr>
          <w:rFonts w:ascii="Noto Sans" w:hAnsi="Noto Sans" w:cs="Noto Sans"/>
          <w:color w:val="auto"/>
          <w:sz w:val="22"/>
          <w:szCs w:val="22"/>
          <w:u w:color="1D1D1D"/>
        </w:rPr>
        <w:t>Spokes</w:t>
      </w:r>
      <w:proofErr w:type="spellEnd"/>
      <w:r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gründete und zur selben Zeit </w:t>
      </w:r>
      <w:r w:rsidR="00C0450A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r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AD687B">
        <w:rPr>
          <w:rFonts w:ascii="Noto Sans" w:hAnsi="Noto Sans" w:cs="Noto Sans"/>
          <w:color w:val="auto"/>
          <w:sz w:val="22"/>
          <w:szCs w:val="22"/>
          <w:u w:color="1D1D1D"/>
        </w:rPr>
        <w:t>Gitarre</w:t>
      </w:r>
      <w:r w:rsidR="00C0450A">
        <w:rPr>
          <w:rFonts w:ascii="Noto Sans" w:hAnsi="Noto Sans" w:cs="Noto Sans"/>
          <w:color w:val="auto"/>
          <w:sz w:val="22"/>
          <w:szCs w:val="22"/>
          <w:u w:color="1D1D1D"/>
        </w:rPr>
        <w:t>spielen</w:t>
      </w:r>
      <w:proofErr w:type="spellEnd"/>
      <w:r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begann. </w:t>
      </w:r>
      <w:r w:rsidR="00341B21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</w:t>
      </w:r>
      <w:r w:rsidR="001611FF" w:rsidRPr="00AD687B">
        <w:rPr>
          <w:rFonts w:ascii="Noto Sans" w:hAnsi="Noto Sans" w:cs="Noto Sans"/>
          <w:color w:val="auto"/>
          <w:sz w:val="22"/>
          <w:szCs w:val="22"/>
          <w:u w:color="1D1D1D"/>
        </w:rPr>
        <w:t>Solo-</w:t>
      </w:r>
      <w:r w:rsidR="00341B21" w:rsidRPr="00AD687B">
        <w:rPr>
          <w:rFonts w:ascii="Noto Sans" w:hAnsi="Noto Sans" w:cs="Noto Sans"/>
          <w:color w:val="auto"/>
          <w:sz w:val="22"/>
          <w:szCs w:val="22"/>
          <w:u w:color="1D1D1D"/>
        </w:rPr>
        <w:t>Debüt</w:t>
      </w:r>
      <w:r w:rsidR="001611FF" w:rsidRPr="00AD687B">
        <w:rPr>
          <w:rFonts w:ascii="Noto Sans" w:hAnsi="Noto Sans" w:cs="Noto Sans"/>
          <w:color w:val="auto"/>
          <w:sz w:val="22"/>
          <w:szCs w:val="22"/>
          <w:u w:color="1D1D1D"/>
        </w:rPr>
        <w:t>album</w:t>
      </w:r>
      <w:r w:rsidR="00341B21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41B21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341B21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Heartforward</w:t>
      </w:r>
      <w:proofErr w:type="spellEnd"/>
      <w:r w:rsidR="00341B21" w:rsidRPr="00AD687B">
        <w:rPr>
          <w:rFonts w:ascii="Noto Sans" w:hAnsi="Noto Sans" w:cs="Noto Sans"/>
          <w:color w:val="auto"/>
          <w:sz w:val="22"/>
          <w:szCs w:val="22"/>
          <w:u w:color="1D1D1D"/>
        </w:rPr>
        <w:t>“ im Jahr 2010</w:t>
      </w:r>
      <w:r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offenbarte </w:t>
      </w:r>
      <w:r w:rsidR="001611FF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Cam</w:t>
      </w:r>
      <w:r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ihren zeitgenössischen </w:t>
      </w:r>
      <w:proofErr w:type="spellStart"/>
      <w:r w:rsidRPr="00AD687B">
        <w:rPr>
          <w:rFonts w:ascii="Noto Sans" w:hAnsi="Noto Sans" w:cs="Noto Sans"/>
          <w:color w:val="auto"/>
          <w:sz w:val="22"/>
          <w:szCs w:val="22"/>
          <w:u w:color="1D1D1D"/>
        </w:rPr>
        <w:t>Pop</w:t>
      </w:r>
      <w:r w:rsidR="00C0450A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Pr="00AD687B">
        <w:rPr>
          <w:rFonts w:ascii="Noto Sans" w:hAnsi="Noto Sans" w:cs="Noto Sans"/>
          <w:color w:val="auto"/>
          <w:sz w:val="22"/>
          <w:szCs w:val="22"/>
          <w:u w:color="1D1D1D"/>
        </w:rPr>
        <w:t>ound</w:t>
      </w:r>
      <w:proofErr w:type="spellEnd"/>
      <w:r w:rsidRPr="00AD687B">
        <w:rPr>
          <w:rFonts w:ascii="Noto Sans" w:hAnsi="Noto Sans" w:cs="Noto Sans"/>
          <w:color w:val="auto"/>
          <w:sz w:val="22"/>
          <w:szCs w:val="22"/>
          <w:u w:color="1D1D1D"/>
        </w:rPr>
        <w:t>, der mit Folk</w:t>
      </w:r>
      <w:r w:rsidR="001611FF" w:rsidRPr="00AD687B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AD687B">
        <w:rPr>
          <w:rFonts w:ascii="Noto Sans" w:hAnsi="Noto Sans" w:cs="Noto Sans"/>
          <w:color w:val="auto"/>
          <w:sz w:val="22"/>
          <w:szCs w:val="22"/>
          <w:u w:color="1D1D1D"/>
        </w:rPr>
        <w:t>Einflüssen die Erfahrungen eine</w:t>
      </w:r>
      <w:r w:rsidR="001611FF" w:rsidRPr="00AD687B">
        <w:rPr>
          <w:rFonts w:ascii="Noto Sans" w:hAnsi="Noto Sans" w:cs="Noto Sans"/>
          <w:color w:val="auto"/>
          <w:sz w:val="22"/>
          <w:szCs w:val="22"/>
          <w:u w:color="1D1D1D"/>
        </w:rPr>
        <w:t>r Reise</w:t>
      </w:r>
      <w:r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Nepal aufgreift. Kurz darauf fing die Sängerin</w:t>
      </w:r>
      <w:r w:rsidR="00B70A63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</w:t>
      </w:r>
      <w:r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dem Producer und Songwriter Tyler Johnson zu arbeiten und </w:t>
      </w:r>
      <w:r w:rsidR="00364987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machte </w:t>
      </w:r>
      <w:r w:rsidR="00B70A63" w:rsidRPr="00AD687B">
        <w:rPr>
          <w:rFonts w:ascii="Noto Sans" w:hAnsi="Noto Sans" w:cs="Noto Sans"/>
          <w:color w:val="auto"/>
          <w:sz w:val="22"/>
          <w:szCs w:val="22"/>
          <w:u w:color="1D1D1D"/>
        </w:rPr>
        <w:t>schnell</w:t>
      </w:r>
      <w:r w:rsidR="00364987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70A63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364987" w:rsidRPr="00AD687B">
        <w:rPr>
          <w:rFonts w:ascii="Noto Sans" w:hAnsi="Noto Sans" w:cs="Noto Sans"/>
          <w:color w:val="auto"/>
          <w:sz w:val="22"/>
          <w:szCs w:val="22"/>
          <w:u w:color="1D1D1D"/>
        </w:rPr>
        <w:t>ihre Songwriting-Skills aufmerksam</w:t>
      </w:r>
      <w:r w:rsidR="00B70A63" w:rsidRPr="00AD687B">
        <w:rPr>
          <w:rFonts w:ascii="Noto Sans" w:hAnsi="Noto Sans" w:cs="Noto Sans"/>
          <w:color w:val="auto"/>
          <w:sz w:val="22"/>
          <w:szCs w:val="22"/>
          <w:u w:color="1D1D1D"/>
        </w:rPr>
        <w:t>, was zu ersten Co-</w:t>
      </w:r>
      <w:proofErr w:type="spellStart"/>
      <w:r w:rsidR="00B70A63" w:rsidRPr="00AD687B">
        <w:rPr>
          <w:rFonts w:ascii="Noto Sans" w:hAnsi="Noto Sans" w:cs="Noto Sans"/>
          <w:color w:val="auto"/>
          <w:sz w:val="22"/>
          <w:szCs w:val="22"/>
          <w:u w:color="1D1D1D"/>
        </w:rPr>
        <w:t>Writings</w:t>
      </w:r>
      <w:proofErr w:type="spellEnd"/>
      <w:r w:rsidR="00B70A63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führte</w:t>
      </w:r>
      <w:r w:rsidR="00364987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737050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Durchbruch erlangte </w:t>
      </w:r>
      <w:r w:rsidR="00737050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Cam</w:t>
      </w:r>
      <w:r w:rsidR="00737050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2015 mit </w:t>
      </w:r>
      <w:r w:rsidR="00996BFB" w:rsidRPr="00AD687B">
        <w:rPr>
          <w:rFonts w:ascii="Noto Sans" w:hAnsi="Noto Sans" w:cs="Noto Sans"/>
          <w:color w:val="auto"/>
          <w:sz w:val="22"/>
          <w:szCs w:val="22"/>
          <w:u w:color="1D1D1D"/>
        </w:rPr>
        <w:t>der minimalistischen Singer-Songwriter</w:t>
      </w:r>
      <w:r w:rsidR="003D34AF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996BFB" w:rsidRPr="00AD687B">
        <w:rPr>
          <w:rFonts w:ascii="Noto Sans" w:hAnsi="Noto Sans" w:cs="Noto Sans"/>
          <w:color w:val="auto"/>
          <w:sz w:val="22"/>
          <w:szCs w:val="22"/>
          <w:u w:color="1D1D1D"/>
        </w:rPr>
        <w:t>Ballade</w:t>
      </w:r>
      <w:r w:rsidR="00737050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64987" w:rsidRPr="00AD687B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364987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Burning House“</w:t>
      </w:r>
      <w:r w:rsidR="00996BFB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ihre kraftvolle Stimme mit dezenten Country-Einflüssen weltweit bekannt werden ließ. Das dazugehörige Album </w:t>
      </w:r>
      <w:r w:rsidR="00364987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364987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Untamed</w:t>
      </w:r>
      <w:proofErr w:type="spellEnd"/>
      <w:r w:rsidR="00364987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96BFB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erreichte Platz 12 der Billboard 200 sowie Platz 2 der Billboard Top Country Albums und wurde von der Presse für ihr „Oldschool Country Storytelling“ (Entertainment Weekly) sowie die Produktion (New York Times) gefeiert.</w:t>
      </w:r>
      <w:r w:rsidR="00DE4B7A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2016</w:t>
      </w:r>
      <w:r w:rsidR="00D05B19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0450A">
        <w:rPr>
          <w:rFonts w:ascii="Noto Sans" w:hAnsi="Noto Sans" w:cs="Noto Sans"/>
          <w:color w:val="auto"/>
          <w:sz w:val="22"/>
          <w:szCs w:val="22"/>
          <w:u w:color="1D1D1D"/>
        </w:rPr>
        <w:t xml:space="preserve">wurde </w:t>
      </w:r>
      <w:r w:rsidR="00996BFB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Cam</w:t>
      </w:r>
      <w:r w:rsidR="00996BFB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0450A">
        <w:rPr>
          <w:rFonts w:ascii="Noto Sans" w:hAnsi="Noto Sans" w:cs="Noto Sans"/>
          <w:color w:val="auto"/>
          <w:sz w:val="22"/>
          <w:szCs w:val="22"/>
          <w:u w:color="1D1D1D"/>
        </w:rPr>
        <w:t>sowohl viermal bei den</w:t>
      </w:r>
      <w:r w:rsidR="00D05B19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ACM</w:t>
      </w:r>
      <w:r w:rsidR="00C045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05B19" w:rsidRPr="00AD687B">
        <w:rPr>
          <w:rFonts w:ascii="Noto Sans" w:hAnsi="Noto Sans" w:cs="Noto Sans"/>
          <w:color w:val="auto"/>
          <w:sz w:val="22"/>
          <w:szCs w:val="22"/>
          <w:u w:color="1D1D1D"/>
        </w:rPr>
        <w:t>Award</w:t>
      </w:r>
      <w:r w:rsidR="00A80074" w:rsidRPr="00AD687B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C045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auch </w:t>
      </w:r>
      <w:r w:rsidR="00A80074" w:rsidRPr="00AD687B">
        <w:rPr>
          <w:rFonts w:ascii="Noto Sans" w:hAnsi="Noto Sans" w:cs="Noto Sans"/>
          <w:color w:val="auto"/>
          <w:sz w:val="22"/>
          <w:szCs w:val="22"/>
          <w:u w:color="1D1D1D"/>
        </w:rPr>
        <w:t>zwei</w:t>
      </w:r>
      <w:r w:rsidR="00C0450A">
        <w:rPr>
          <w:rFonts w:ascii="Noto Sans" w:hAnsi="Noto Sans" w:cs="Noto Sans"/>
          <w:color w:val="auto"/>
          <w:sz w:val="22"/>
          <w:szCs w:val="22"/>
          <w:u w:color="1D1D1D"/>
        </w:rPr>
        <w:t>mal</w:t>
      </w:r>
      <w:r w:rsidR="00A80074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0450A">
        <w:rPr>
          <w:rFonts w:ascii="Noto Sans" w:hAnsi="Noto Sans" w:cs="Noto Sans"/>
          <w:color w:val="auto"/>
          <w:sz w:val="22"/>
          <w:szCs w:val="22"/>
          <w:u w:color="1D1D1D"/>
        </w:rPr>
        <w:t>bei den</w:t>
      </w:r>
      <w:r w:rsidR="00A80074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CMA Awards</w:t>
      </w:r>
      <w:r w:rsidR="00DE4B7A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den Song </w:t>
      </w:r>
      <w:r w:rsidR="00DE4B7A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„Burning House“</w:t>
      </w:r>
      <w:r w:rsidR="00C045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C0450A" w:rsidRPr="00C0450A">
        <w:rPr>
          <w:rFonts w:ascii="Noto Sans" w:hAnsi="Noto Sans" w:cs="Noto Sans"/>
          <w:bCs/>
          <w:color w:val="auto"/>
          <w:sz w:val="22"/>
          <w:szCs w:val="22"/>
          <w:u w:color="1D1D1D"/>
        </w:rPr>
        <w:t xml:space="preserve">nominiert, </w:t>
      </w:r>
      <w:proofErr w:type="gramStart"/>
      <w:r w:rsidR="00C0450A" w:rsidRPr="00C0450A">
        <w:rPr>
          <w:rFonts w:ascii="Noto Sans" w:hAnsi="Noto Sans" w:cs="Noto Sans"/>
          <w:bCs/>
          <w:color w:val="auto"/>
          <w:sz w:val="22"/>
          <w:szCs w:val="22"/>
          <w:u w:color="1D1D1D"/>
        </w:rPr>
        <w:t xml:space="preserve">zudem </w:t>
      </w:r>
      <w:r w:rsidR="00DE4B7A" w:rsidRPr="00C0450A">
        <w:rPr>
          <w:rFonts w:ascii="Noto Sans" w:hAnsi="Noto Sans" w:cs="Noto Sans"/>
          <w:bCs/>
          <w:color w:val="auto"/>
          <w:sz w:val="22"/>
          <w:szCs w:val="22"/>
          <w:u w:color="1D1D1D"/>
        </w:rPr>
        <w:t xml:space="preserve"> </w:t>
      </w:r>
      <w:r w:rsidR="00C0450A">
        <w:rPr>
          <w:rFonts w:ascii="Noto Sans" w:hAnsi="Noto Sans" w:cs="Noto Sans"/>
          <w:color w:val="auto"/>
          <w:sz w:val="22"/>
          <w:szCs w:val="22"/>
          <w:u w:color="1D1D1D"/>
        </w:rPr>
        <w:t>erhielt</w:t>
      </w:r>
      <w:proofErr w:type="gramEnd"/>
      <w:r w:rsidR="00C045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 </w:t>
      </w:r>
      <w:r w:rsidR="00DE4B7A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bei den Grammy Awards </w:t>
      </w:r>
      <w:r w:rsidR="00C0450A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 Nominierung </w:t>
      </w:r>
      <w:r w:rsidR="00DE4B7A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die beste Country Solo Performance. </w:t>
      </w:r>
      <w:r w:rsidR="00996BFB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der 2017 veröffentlichte Single </w:t>
      </w:r>
      <w:r w:rsidR="00996BFB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„Diane“</w:t>
      </w:r>
      <w:r w:rsidR="00996BFB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folgte </w:t>
      </w:r>
      <w:r w:rsidR="00341B21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2020 das Album </w:t>
      </w:r>
      <w:r w:rsidR="00341B21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</w:t>
      </w:r>
      <w:proofErr w:type="spellStart"/>
      <w:r w:rsidR="00341B21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Otherside</w:t>
      </w:r>
      <w:proofErr w:type="spellEnd"/>
      <w:r w:rsidR="00341B21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41B21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mit </w:t>
      </w:r>
      <w:r w:rsidR="00341B21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„Till </w:t>
      </w:r>
      <w:proofErr w:type="spellStart"/>
      <w:r w:rsidR="00341B21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There’s</w:t>
      </w:r>
      <w:proofErr w:type="spellEnd"/>
      <w:r w:rsidR="00341B21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Nothing </w:t>
      </w:r>
      <w:proofErr w:type="spellStart"/>
      <w:r w:rsidR="00341B21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Left</w:t>
      </w:r>
      <w:proofErr w:type="spellEnd"/>
      <w:r w:rsidR="00341B21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41B21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96BFB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einen weiteren Erfolgssong beinhaltet. </w:t>
      </w:r>
      <w:r w:rsidR="00341B21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aktuellen Album </w:t>
      </w:r>
      <w:r w:rsidR="00341B21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„All Things Light“</w:t>
      </w:r>
      <w:r w:rsidR="0080198E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0198E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3D34AF">
        <w:rPr>
          <w:rFonts w:ascii="Noto Sans" w:hAnsi="Noto Sans" w:cs="Noto Sans"/>
          <w:color w:val="auto"/>
          <w:sz w:val="22"/>
          <w:szCs w:val="22"/>
          <w:u w:color="1D1D1D"/>
        </w:rPr>
        <w:t>Stücken</w:t>
      </w:r>
      <w:r w:rsidR="0080198E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</w:t>
      </w:r>
      <w:r w:rsidR="0080198E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0198E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Alchemy</w:t>
      </w:r>
      <w:proofErr w:type="spellEnd"/>
      <w:r w:rsidR="0080198E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0198E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D34AF">
        <w:rPr>
          <w:rFonts w:ascii="Noto Sans" w:hAnsi="Noto Sans" w:cs="Noto Sans"/>
          <w:color w:val="auto"/>
          <w:sz w:val="22"/>
          <w:szCs w:val="22"/>
          <w:u w:color="1D1D1D"/>
        </w:rPr>
        <w:t>oder</w:t>
      </w:r>
      <w:r w:rsidR="0080198E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0198E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0198E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Everblue</w:t>
      </w:r>
      <w:proofErr w:type="spellEnd"/>
      <w:r w:rsidR="0080198E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996BFB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meldete sich </w:t>
      </w:r>
      <w:r w:rsidR="00996BFB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Cam</w:t>
      </w:r>
      <w:r w:rsidR="00996BFB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2025 zurück. </w:t>
      </w:r>
      <w:r w:rsidR="006B502C" w:rsidRPr="00AD687B">
        <w:rPr>
          <w:rFonts w:ascii="Noto Sans" w:hAnsi="Noto Sans" w:cs="Noto Sans"/>
          <w:color w:val="auto"/>
          <w:sz w:val="22"/>
          <w:szCs w:val="22"/>
          <w:u w:color="1D1D1D"/>
        </w:rPr>
        <w:t>Auf de</w:t>
      </w:r>
      <w:r w:rsidR="00C0450A">
        <w:rPr>
          <w:rFonts w:ascii="Noto Sans" w:hAnsi="Noto Sans" w:cs="Noto Sans"/>
          <w:color w:val="auto"/>
          <w:sz w:val="22"/>
          <w:szCs w:val="22"/>
          <w:u w:color="1D1D1D"/>
        </w:rPr>
        <w:t>r Platte</w:t>
      </w:r>
      <w:r w:rsidR="006B502C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arbeitete </w:t>
      </w:r>
      <w:r w:rsidR="00DD3F2D" w:rsidRPr="00AD687B">
        <w:rPr>
          <w:rFonts w:ascii="Noto Sans" w:hAnsi="Noto Sans" w:cs="Noto Sans"/>
          <w:color w:val="auto"/>
          <w:sz w:val="22"/>
          <w:szCs w:val="22"/>
          <w:u w:color="1D1D1D"/>
        </w:rPr>
        <w:t>sie</w:t>
      </w:r>
      <w:r w:rsidR="006B502C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erneut mit Tyler Johnson zusammen und kreiert</w:t>
      </w:r>
      <w:r w:rsidR="00996BFB" w:rsidRPr="00AD687B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6B502C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</w:t>
      </w:r>
      <w:r w:rsidR="00364987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modernen Countrysound, der mit Einflüssen aus Folk und Leftfield-Pop amalgamiert ist und mit </w:t>
      </w:r>
      <w:r w:rsidR="00DD3F2D" w:rsidRPr="00AD687B">
        <w:rPr>
          <w:rFonts w:ascii="Noto Sans" w:hAnsi="Noto Sans" w:cs="Noto Sans"/>
          <w:color w:val="auto"/>
          <w:sz w:val="22"/>
          <w:szCs w:val="22"/>
          <w:u w:color="1D1D1D"/>
        </w:rPr>
        <w:t>ihren</w:t>
      </w:r>
      <w:r w:rsidR="00364987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mitreißenden Narrativen voller Kreativität strotzt.</w:t>
      </w:r>
      <w:r w:rsidR="006B502C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96BFB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2026 </w:t>
      </w:r>
      <w:r w:rsidR="0005009F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bringt </w:t>
      </w:r>
      <w:r w:rsidR="00DD3F2D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Cam</w:t>
      </w:r>
      <w:r w:rsidR="0005009F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diesen einzigartigen Sound </w:t>
      </w:r>
      <w:r w:rsidR="00E9700D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4F4EC3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 w:rsidR="00E9700D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</w:t>
      </w:r>
      <w:r w:rsidR="00E9700D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r w:rsidR="00E9700D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9700D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Slow</w:t>
      </w:r>
      <w:r w:rsidR="00E9700D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9700D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Down</w:t>
      </w:r>
      <w:r w:rsidR="00E9700D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9700D" w:rsidRPr="00AD687B">
        <w:rPr>
          <w:rFonts w:ascii="Noto Sans" w:hAnsi="Noto Sans" w:cs="Noto Sans"/>
          <w:b/>
          <w:color w:val="auto"/>
          <w:sz w:val="22"/>
          <w:szCs w:val="22"/>
          <w:u w:color="1D1D1D"/>
        </w:rPr>
        <w:t>Tour</w:t>
      </w:r>
      <w:r w:rsidR="0005009F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F4EC3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 w:rsidR="0005009F" w:rsidRPr="00AD687B">
        <w:rPr>
          <w:rFonts w:ascii="Noto Sans" w:hAnsi="Noto Sans" w:cs="Noto Sans"/>
          <w:color w:val="auto"/>
          <w:sz w:val="22"/>
          <w:szCs w:val="22"/>
          <w:u w:color="1D1D1D"/>
        </w:rPr>
        <w:t>nach</w:t>
      </w:r>
      <w:r w:rsidR="00996BFB" w:rsidRPr="00AD6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Deutschland.</w:t>
      </w:r>
    </w:p>
    <w:p w14:paraId="29CD634D" w14:textId="77777777" w:rsidR="00996BFB" w:rsidRPr="00AD687B" w:rsidRDefault="00996BFB" w:rsidP="0036498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29AF4AA" w14:textId="77777777" w:rsidR="00996BFB" w:rsidRPr="00AD687B" w:rsidRDefault="00996BFB" w:rsidP="0036498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486C11B" w14:textId="77777777" w:rsidR="00101405" w:rsidRPr="00AD687B" w:rsidRDefault="00101405" w:rsidP="00AF5BC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865A039" w14:textId="77777777" w:rsidR="004F4EC3" w:rsidRPr="00AD687B" w:rsidRDefault="004F4EC3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AD687B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AD687B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54D5DD9E" w:rsidR="0065122F" w:rsidRPr="00AD687B" w:rsidRDefault="0082632D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AD687B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CAM</w:t>
      </w:r>
    </w:p>
    <w:p w14:paraId="742642CF" w14:textId="628637A6" w:rsidR="0001293C" w:rsidRPr="00AD687B" w:rsidRDefault="00341B21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AD687B">
        <w:rPr>
          <w:rFonts w:ascii="Noto Sans" w:hAnsi="Noto Sans" w:cs="Noto Sans"/>
          <w:b/>
          <w:bCs/>
          <w:sz w:val="22"/>
          <w:szCs w:val="22"/>
          <w:lang w:val="en-US"/>
        </w:rPr>
        <w:t>The Slow Down Tour</w:t>
      </w:r>
    </w:p>
    <w:p w14:paraId="2B359260" w14:textId="77777777" w:rsidR="00966871" w:rsidRPr="00AD687B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1AE273DD" w14:textId="478A6CCE" w:rsidR="00580925" w:rsidRPr="00AD687B" w:rsidRDefault="0082632D" w:rsidP="0082632D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AD687B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DE5860" w:rsidRPr="00AD687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AD687B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AD687B">
        <w:rPr>
          <w:rFonts w:ascii="Noto Sans" w:hAnsi="Noto Sans" w:cs="Noto Sans"/>
          <w:color w:val="auto"/>
          <w:kern w:val="0"/>
          <w:sz w:val="22"/>
          <w:szCs w:val="22"/>
        </w:rPr>
        <w:t>28</w:t>
      </w:r>
      <w:r w:rsidR="00DC164A" w:rsidRPr="00AD687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AD687B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="0001293C" w:rsidRPr="00AD687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AD687B">
        <w:rPr>
          <w:rFonts w:ascii="Noto Sans" w:hAnsi="Noto Sans" w:cs="Noto Sans"/>
          <w:color w:val="auto"/>
          <w:kern w:val="0"/>
          <w:sz w:val="22"/>
          <w:szCs w:val="22"/>
        </w:rPr>
        <w:t>202</w:t>
      </w:r>
      <w:bookmarkEnd w:id="0"/>
      <w:r w:rsidR="00355955" w:rsidRPr="00AD687B"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194CEA" w:rsidRPr="00AD687B">
        <w:rPr>
          <w:rFonts w:ascii="Noto Sans" w:hAnsi="Noto Sans" w:cs="Noto Sans"/>
          <w:kern w:val="0"/>
          <w:sz w:val="22"/>
          <w:szCs w:val="22"/>
        </w:rPr>
        <w:tab/>
      </w:r>
      <w:r w:rsidRPr="00AD687B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AD687B">
        <w:rPr>
          <w:rFonts w:ascii="Noto Sans" w:hAnsi="Noto Sans" w:cs="Noto Sans"/>
          <w:kern w:val="0"/>
          <w:sz w:val="22"/>
          <w:szCs w:val="22"/>
        </w:rPr>
        <w:tab/>
      </w:r>
      <w:r w:rsidR="0001293C" w:rsidRPr="00AD687B">
        <w:rPr>
          <w:rFonts w:ascii="Noto Sans" w:hAnsi="Noto Sans" w:cs="Noto Sans"/>
          <w:kern w:val="0"/>
          <w:sz w:val="22"/>
          <w:szCs w:val="22"/>
        </w:rPr>
        <w:tab/>
      </w:r>
      <w:r w:rsidRPr="00AD687B">
        <w:rPr>
          <w:rFonts w:ascii="Noto Sans" w:hAnsi="Noto Sans" w:cs="Noto Sans"/>
          <w:kern w:val="0"/>
          <w:sz w:val="22"/>
          <w:szCs w:val="22"/>
        </w:rPr>
        <w:t>Bürgerhaus Stollwerck</w:t>
      </w:r>
    </w:p>
    <w:p w14:paraId="63A45A37" w14:textId="285BFF78" w:rsidR="00290F7F" w:rsidRPr="00AD687B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AD687B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AD687B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AD687B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AD687B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AD687B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59DE4916" w:rsidR="00373132" w:rsidRPr="00AD687B" w:rsidRDefault="0082632D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AD687B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AD687B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AD687B">
        <w:rPr>
          <w:rStyle w:val="Hyperlink0"/>
          <w:rFonts w:ascii="Noto Sans" w:hAnsi="Noto Sans" w:cs="Noto Sans"/>
          <w:color w:val="000000" w:themeColor="text1"/>
          <w:u w:val="none"/>
        </w:rPr>
        <w:t>20</w:t>
      </w:r>
      <w:r w:rsidR="00373132" w:rsidRPr="00AD687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AD687B">
        <w:rPr>
          <w:rStyle w:val="Hyperlink0"/>
          <w:rFonts w:ascii="Noto Sans" w:hAnsi="Noto Sans" w:cs="Noto Sans"/>
          <w:color w:val="000000" w:themeColor="text1"/>
          <w:u w:val="none"/>
        </w:rPr>
        <w:t>08</w:t>
      </w:r>
      <w:r w:rsidR="00373132" w:rsidRPr="00AD687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AD687B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AD687B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AD687B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AD687B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AD687B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AD687B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AD687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AD687B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AD687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AD687B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Pr="00AD687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AD687B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AD687B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AD687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AD687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AD687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3F0E06D8" w:rsidR="00290F7F" w:rsidRPr="00AD687B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AD687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82632D" w:rsidRPr="00AD687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AD687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82632D" w:rsidRPr="00AD687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21</w:t>
      </w:r>
      <w:r w:rsidRPr="00AD687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82632D" w:rsidRPr="00AD687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08</w:t>
      </w:r>
      <w:r w:rsidRPr="00AD687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82632D" w:rsidRPr="00AD687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AD687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82632D" w:rsidRPr="00AD687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AD687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AD687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82632D" w:rsidRPr="00AD687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AD687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AD687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AD687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AD687B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AD687B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AD687B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AD687B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AD687B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AD687B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8A8ED04" w:rsidR="00290F7F" w:rsidRPr="00AD687B" w:rsidRDefault="0082632D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AD687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AD687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AD687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22</w:t>
      </w:r>
      <w:r w:rsidR="001E66A3" w:rsidRPr="00AD687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AD687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08</w:t>
      </w:r>
      <w:r w:rsidR="001E66A3" w:rsidRPr="00AD687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AD687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AD687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AD687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AD687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1BB139E6" w:rsidR="00DC164A" w:rsidRPr="00AD687B" w:rsidRDefault="007234D3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AD687B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www.livenation.de/cam-tickets-adp1154178</w:t>
        </w:r>
      </w:hyperlink>
      <w:r w:rsidRPr="00AD687B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AD687B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AD687B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AD687B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AD687B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AD687B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AD687B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AD687B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AD687B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AD687B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AD687B">
          <w:rPr>
            <w:rStyle w:val="Hyperlink1"/>
            <w:rFonts w:ascii="Noto Sans" w:hAnsi="Noto Sans" w:cs="Noto Sans"/>
          </w:rPr>
          <w:t>www.livenation.de</w:t>
        </w:r>
      </w:hyperlink>
      <w:r w:rsidRPr="00AD687B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AD687B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AD687B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AD687B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AD687B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AD687B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AD687B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AD687B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AD687B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AD687B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AD687B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AD687B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AD687B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AD687B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AD687B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AD687B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AD687B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AD687B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5C8E3A87" w:rsidR="00DC164A" w:rsidRPr="00AD687B" w:rsidRDefault="0015686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AD68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www.camcountry.com</w:t>
        </w:r>
      </w:hyperlink>
      <w:r w:rsidRPr="00AD687B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2954969D" w:rsidR="00DC164A" w:rsidRPr="00AD687B" w:rsidRDefault="0015686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AD68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www.facebook.com/camcountry</w:t>
        </w:r>
      </w:hyperlink>
      <w:r w:rsidRPr="00AD687B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51D1CF74" w:rsidR="00DC164A" w:rsidRPr="00AD687B" w:rsidRDefault="0015686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AD68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www.instagram.com/camcountry</w:t>
        </w:r>
      </w:hyperlink>
      <w:r w:rsidRPr="00AD687B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6EE1FBA8" w:rsidR="00DC164A" w:rsidRPr="00AD687B" w:rsidRDefault="0015686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AD68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www.x.com/camcountry</w:t>
        </w:r>
      </w:hyperlink>
      <w:r w:rsidRPr="00AD687B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76DAEBB0" w:rsidR="009C73CA" w:rsidRPr="00AD687B" w:rsidRDefault="00156869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AD68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www.tiktok.com/@camcountry</w:t>
        </w:r>
      </w:hyperlink>
      <w:r w:rsidRPr="00AD687B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01C312" w14:textId="6B63BB53" w:rsidR="000475C4" w:rsidRPr="00AD687B" w:rsidRDefault="00156869" w:rsidP="00AD687B">
      <w:pPr>
        <w:widowControl w:val="0"/>
        <w:jc w:val="center"/>
        <w:rPr>
          <w:rFonts w:ascii="Noto Sans" w:hAnsi="Noto Sans" w:cs="Noto Sans"/>
          <w:sz w:val="20"/>
          <w:szCs w:val="20"/>
          <w:u w:val="single"/>
          <w:lang w:val="en-US"/>
        </w:rPr>
      </w:pPr>
      <w:hyperlink r:id="rId22" w:history="1">
        <w:r w:rsidRPr="00AD68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www.youtube.com/@camcountry</w:t>
        </w:r>
      </w:hyperlink>
      <w:r w:rsidRPr="00AD687B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0475C4" w:rsidRPr="00AD687B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F62A3" w14:textId="77777777" w:rsidR="00A9418D" w:rsidRDefault="00A9418D">
      <w:r>
        <w:separator/>
      </w:r>
    </w:p>
  </w:endnote>
  <w:endnote w:type="continuationSeparator" w:id="0">
    <w:p w14:paraId="7A7E9E46" w14:textId="77777777" w:rsidR="00A9418D" w:rsidRDefault="00A9418D">
      <w:r>
        <w:continuationSeparator/>
      </w:r>
    </w:p>
  </w:endnote>
  <w:endnote w:type="continuationNotice" w:id="1">
    <w:p w14:paraId="7873F938" w14:textId="77777777" w:rsidR="00A9418D" w:rsidRDefault="00A941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EBA4F" w14:textId="77777777" w:rsidR="00A9418D" w:rsidRDefault="00A9418D">
      <w:r>
        <w:separator/>
      </w:r>
    </w:p>
  </w:footnote>
  <w:footnote w:type="continuationSeparator" w:id="0">
    <w:p w14:paraId="3AE89E30" w14:textId="77777777" w:rsidR="00A9418D" w:rsidRDefault="00A9418D">
      <w:r>
        <w:continuationSeparator/>
      </w:r>
    </w:p>
  </w:footnote>
  <w:footnote w:type="continuationNotice" w:id="1">
    <w:p w14:paraId="473AC5C5" w14:textId="77777777" w:rsidR="00A9418D" w:rsidRDefault="00A941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009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1405"/>
    <w:rsid w:val="00105210"/>
    <w:rsid w:val="00117D84"/>
    <w:rsid w:val="0012699C"/>
    <w:rsid w:val="0014171C"/>
    <w:rsid w:val="00145FF0"/>
    <w:rsid w:val="00156869"/>
    <w:rsid w:val="00157202"/>
    <w:rsid w:val="00160833"/>
    <w:rsid w:val="001611FF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008B8"/>
    <w:rsid w:val="00311D8D"/>
    <w:rsid w:val="00313A46"/>
    <w:rsid w:val="00322B4F"/>
    <w:rsid w:val="00326F35"/>
    <w:rsid w:val="00332AA1"/>
    <w:rsid w:val="00341B21"/>
    <w:rsid w:val="0034294C"/>
    <w:rsid w:val="00350F8F"/>
    <w:rsid w:val="00355955"/>
    <w:rsid w:val="003563D6"/>
    <w:rsid w:val="0036048B"/>
    <w:rsid w:val="00362F4A"/>
    <w:rsid w:val="00364987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A77F6"/>
    <w:rsid w:val="003B5636"/>
    <w:rsid w:val="003C06EB"/>
    <w:rsid w:val="003C215B"/>
    <w:rsid w:val="003C316F"/>
    <w:rsid w:val="003C5F1A"/>
    <w:rsid w:val="003D3469"/>
    <w:rsid w:val="003D34AF"/>
    <w:rsid w:val="003D388E"/>
    <w:rsid w:val="003D79E8"/>
    <w:rsid w:val="003D7E0B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4EC3"/>
    <w:rsid w:val="004F692D"/>
    <w:rsid w:val="00504C71"/>
    <w:rsid w:val="0050624B"/>
    <w:rsid w:val="005103F4"/>
    <w:rsid w:val="00512C5C"/>
    <w:rsid w:val="005204F1"/>
    <w:rsid w:val="005459CE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069C"/>
    <w:rsid w:val="006A4867"/>
    <w:rsid w:val="006A7707"/>
    <w:rsid w:val="006B502C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15F6E"/>
    <w:rsid w:val="007218D1"/>
    <w:rsid w:val="00722446"/>
    <w:rsid w:val="007234D3"/>
    <w:rsid w:val="0072501A"/>
    <w:rsid w:val="007316F0"/>
    <w:rsid w:val="0073705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C0CF3"/>
    <w:rsid w:val="007D01B0"/>
    <w:rsid w:val="007E74CB"/>
    <w:rsid w:val="007E7B49"/>
    <w:rsid w:val="007F4B27"/>
    <w:rsid w:val="0080198E"/>
    <w:rsid w:val="00801AF5"/>
    <w:rsid w:val="0080435D"/>
    <w:rsid w:val="00805EA3"/>
    <w:rsid w:val="008105BA"/>
    <w:rsid w:val="008240BC"/>
    <w:rsid w:val="0082632D"/>
    <w:rsid w:val="00830B22"/>
    <w:rsid w:val="00844F6C"/>
    <w:rsid w:val="008453D0"/>
    <w:rsid w:val="00850AB7"/>
    <w:rsid w:val="008524D3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E5815"/>
    <w:rsid w:val="008F33A5"/>
    <w:rsid w:val="008F3EE5"/>
    <w:rsid w:val="008F548E"/>
    <w:rsid w:val="008F6791"/>
    <w:rsid w:val="008F6D72"/>
    <w:rsid w:val="008F7FB5"/>
    <w:rsid w:val="00900167"/>
    <w:rsid w:val="00917C6E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96BFB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80074"/>
    <w:rsid w:val="00A90CD1"/>
    <w:rsid w:val="00A9418D"/>
    <w:rsid w:val="00A94920"/>
    <w:rsid w:val="00A94D7B"/>
    <w:rsid w:val="00A97C50"/>
    <w:rsid w:val="00AA3057"/>
    <w:rsid w:val="00AA55C5"/>
    <w:rsid w:val="00AD34A9"/>
    <w:rsid w:val="00AD687B"/>
    <w:rsid w:val="00AD6E7B"/>
    <w:rsid w:val="00AD6FC6"/>
    <w:rsid w:val="00AF5BC3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62359"/>
    <w:rsid w:val="00B70A63"/>
    <w:rsid w:val="00B8059B"/>
    <w:rsid w:val="00B91992"/>
    <w:rsid w:val="00B9542B"/>
    <w:rsid w:val="00B96BCD"/>
    <w:rsid w:val="00BB29C2"/>
    <w:rsid w:val="00BC3146"/>
    <w:rsid w:val="00BC3D83"/>
    <w:rsid w:val="00BD05D7"/>
    <w:rsid w:val="00BE3E91"/>
    <w:rsid w:val="00BF11CC"/>
    <w:rsid w:val="00C00F8E"/>
    <w:rsid w:val="00C0450A"/>
    <w:rsid w:val="00C0512F"/>
    <w:rsid w:val="00C05475"/>
    <w:rsid w:val="00C10097"/>
    <w:rsid w:val="00C1754D"/>
    <w:rsid w:val="00C22D08"/>
    <w:rsid w:val="00C27D87"/>
    <w:rsid w:val="00C55786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03C94"/>
    <w:rsid w:val="00D05B1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06E5"/>
    <w:rsid w:val="00DB763F"/>
    <w:rsid w:val="00DB7FBE"/>
    <w:rsid w:val="00DC00D1"/>
    <w:rsid w:val="00DC030A"/>
    <w:rsid w:val="00DC164A"/>
    <w:rsid w:val="00DD2DFA"/>
    <w:rsid w:val="00DD3F2D"/>
    <w:rsid w:val="00DD578F"/>
    <w:rsid w:val="00DD7EBD"/>
    <w:rsid w:val="00DE2395"/>
    <w:rsid w:val="00DE4B7A"/>
    <w:rsid w:val="00DE5860"/>
    <w:rsid w:val="00DF1819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5657"/>
    <w:rsid w:val="00E86377"/>
    <w:rsid w:val="00E9390B"/>
    <w:rsid w:val="00E95DAC"/>
    <w:rsid w:val="00E9700D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47D6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camcountry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camcountry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cam-tickets-adp1154178" TargetMode="External"/><Relationship Id="rId17" Type="http://schemas.openxmlformats.org/officeDocument/2006/relationships/hyperlink" Target="http://www.camcountry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camcountry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camcountr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camcountry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2</cp:revision>
  <dcterms:created xsi:type="dcterms:W3CDTF">2025-08-18T11:08:00Z</dcterms:created>
  <dcterms:modified xsi:type="dcterms:W3CDTF">2025-08-18T11:41:00Z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