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74097" w14:textId="77777777" w:rsidR="00115805" w:rsidRPr="00BD26D6" w:rsidRDefault="00115805" w:rsidP="00115805">
      <w:pPr>
        <w:pStyle w:val="Text"/>
        <w:spacing w:line="100" w:lineRule="atLeast"/>
        <w:jc w:val="center"/>
        <w:rPr>
          <w:rFonts w:asciiTheme="minorHAnsi" w:eastAsiaTheme="majorEastAsia" w:hAnsiTheme="minorHAnsi" w:cstheme="minorHAnsi"/>
          <w:i/>
          <w:iCs/>
          <w:noProof/>
          <w:sz w:val="44"/>
          <w:szCs w:val="44"/>
        </w:rPr>
      </w:pPr>
      <w:r>
        <w:rPr>
          <w:rFonts w:asciiTheme="minorHAnsi" w:eastAsiaTheme="majorEastAsia" w:hAnsiTheme="minorHAnsi" w:cstheme="minorHAnsi"/>
          <w:i/>
          <w:iCs/>
          <w:noProof/>
          <w:sz w:val="44"/>
          <w:szCs w:val="44"/>
        </w:rPr>
        <w:drawing>
          <wp:inline distT="0" distB="0" distL="0" distR="0" wp14:anchorId="06B4DEB7" wp14:editId="3C473E64">
            <wp:extent cx="5724525" cy="3219450"/>
            <wp:effectExtent l="0" t="0" r="9525" b="0"/>
            <wp:docPr id="649658582" name="Grafik 3" descr="Ein Bild, das Tanz, Silhouette, Schuhwerk, Regenschir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658582" name="Grafik 3" descr="Ein Bild, das Tanz, Silhouette, Schuhwerk, Regenschirm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3219450"/>
                    </a:xfrm>
                    <a:prstGeom prst="rect">
                      <a:avLst/>
                    </a:prstGeom>
                    <a:noFill/>
                    <a:ln>
                      <a:noFill/>
                    </a:ln>
                  </pic:spPr>
                </pic:pic>
              </a:graphicData>
            </a:graphic>
          </wp:inline>
        </w:drawing>
      </w:r>
    </w:p>
    <w:p w14:paraId="1A05D200" w14:textId="77777777" w:rsidR="00115805" w:rsidRPr="000D3FDC" w:rsidRDefault="00115805" w:rsidP="00115805">
      <w:pPr>
        <w:pStyle w:val="KeinLeerraum"/>
        <w:jc w:val="center"/>
        <w:rPr>
          <w:rFonts w:ascii="Noto Sans" w:hAnsi="Noto Sans" w:cs="Noto Sans"/>
          <w:b/>
          <w:bCs/>
          <w:sz w:val="40"/>
          <w:szCs w:val="40"/>
        </w:rPr>
      </w:pPr>
      <w:r w:rsidRPr="000D3FDC">
        <w:rPr>
          <w:rFonts w:ascii="Noto Sans" w:hAnsi="Noto Sans" w:cs="Noto Sans"/>
          <w:b/>
          <w:bCs/>
          <w:sz w:val="40"/>
          <w:szCs w:val="40"/>
        </w:rPr>
        <w:t>Frei.Wild – „Immer unter Feuer“</w:t>
      </w:r>
    </w:p>
    <w:p w14:paraId="6C560843" w14:textId="77777777" w:rsidR="00115805" w:rsidRPr="000D3FDC" w:rsidRDefault="00115805" w:rsidP="00115805">
      <w:pPr>
        <w:pStyle w:val="KeinLeerraum"/>
        <w:jc w:val="center"/>
        <w:rPr>
          <w:rFonts w:ascii="Noto Sans" w:hAnsi="Noto Sans" w:cs="Noto Sans"/>
          <w:b/>
          <w:bCs/>
          <w:sz w:val="32"/>
          <w:szCs w:val="32"/>
        </w:rPr>
      </w:pPr>
      <w:r w:rsidRPr="000D3FDC">
        <w:rPr>
          <w:rFonts w:ascii="Noto Sans" w:hAnsi="Noto Sans" w:cs="Noto Sans"/>
          <w:b/>
          <w:bCs/>
          <w:sz w:val="32"/>
          <w:szCs w:val="32"/>
        </w:rPr>
        <w:t>Mit neuem Album 2026 auf Tour</w:t>
      </w:r>
    </w:p>
    <w:p w14:paraId="3B87F05F" w14:textId="77777777" w:rsidR="00115805" w:rsidRPr="000D3FDC" w:rsidRDefault="00115805" w:rsidP="00115805">
      <w:pPr>
        <w:pStyle w:val="KeinLeerraum"/>
        <w:jc w:val="center"/>
        <w:rPr>
          <w:rFonts w:ascii="Noto Sans" w:hAnsi="Noto Sans" w:cs="Noto Sans"/>
          <w:b/>
          <w:bCs/>
        </w:rPr>
      </w:pPr>
      <w:r w:rsidRPr="000D3FDC">
        <w:rPr>
          <w:rFonts w:ascii="Noto Sans" w:hAnsi="Noto Sans" w:cs="Noto Sans"/>
          <w:b/>
          <w:bCs/>
        </w:rPr>
        <w:t>Im Mai in Leipzig, Dortmund, Frankfurt, Hamburg, Hannover, Berlin, Nürnberg, Köln, Stuttgart, Zürich, München und Wien</w:t>
      </w:r>
    </w:p>
    <w:p w14:paraId="691D3411" w14:textId="77777777" w:rsidR="00115805" w:rsidRDefault="00115805" w:rsidP="00115805">
      <w:pPr>
        <w:pStyle w:val="Text"/>
        <w:spacing w:line="100" w:lineRule="atLeast"/>
        <w:rPr>
          <w:rFonts w:ascii="Tahoma" w:eastAsia="Tahoma Negreta" w:hAnsi="Tahoma" w:cs="Tahoma"/>
          <w:b/>
          <w:i/>
          <w:iCs/>
          <w:color w:val="auto"/>
        </w:rPr>
      </w:pPr>
    </w:p>
    <w:p w14:paraId="20635BED" w14:textId="77777777" w:rsidR="00115805" w:rsidRPr="00657D6D" w:rsidRDefault="00115805" w:rsidP="00115805">
      <w:pPr>
        <w:pStyle w:val="KeinLeerraum"/>
        <w:jc w:val="both"/>
        <w:rPr>
          <w:rFonts w:ascii="Noto Sans" w:hAnsi="Noto Sans" w:cs="Noto Sans"/>
        </w:rPr>
      </w:pPr>
      <w:r w:rsidRPr="00657D6D">
        <w:rPr>
          <w:rFonts w:ascii="Noto Sans" w:hAnsi="Noto Sans" w:cs="Noto Sans"/>
        </w:rPr>
        <w:t xml:space="preserve">Sie sind zurück. Lauter, klarer, leidenschaftlicher denn je – stets unter Feuer! </w:t>
      </w:r>
      <w:r w:rsidRPr="00657D6D">
        <w:rPr>
          <w:rFonts w:ascii="Noto Sans" w:hAnsi="Noto Sans" w:cs="Noto Sans"/>
          <w:b/>
          <w:bCs/>
        </w:rPr>
        <w:t>Frei.Wild</w:t>
      </w:r>
      <w:r w:rsidRPr="00657D6D">
        <w:rPr>
          <w:rFonts w:ascii="Noto Sans" w:hAnsi="Noto Sans" w:cs="Noto Sans"/>
        </w:rPr>
        <w:t xml:space="preserve"> schlagen jetzt zum nächsten, vielleicht vehementesten Kapitel ihrer Bandgeschichte auf. Geprägt von persönlichen Erlebnissen und gemeinsamen Erfahrungen, mit Schärfe kommentiert. Das neueste Studioalbum ist laut </w:t>
      </w:r>
      <w:r w:rsidRPr="00657D6D">
        <w:rPr>
          <w:rFonts w:ascii="Noto Sans" w:hAnsi="Noto Sans" w:cs="Noto Sans"/>
          <w:b/>
          <w:bCs/>
        </w:rPr>
        <w:t>Frei.Wild</w:t>
      </w:r>
      <w:r w:rsidRPr="00657D6D">
        <w:rPr>
          <w:rFonts w:ascii="Noto Sans" w:hAnsi="Noto Sans" w:cs="Noto Sans"/>
        </w:rPr>
        <w:t xml:space="preserve"> ein Manifest für alle, die mit ganzem Herzen brennen. Schon die erste Single entfacht mit dem Titeltrack ein Feuer voller Kraft, Emotion und Hoffnung – ein wuchtiger Mix aus hartem Deutschrock und Gänsehaut-Balladen. Songs und Stories, </w:t>
      </w:r>
      <w:proofErr w:type="gramStart"/>
      <w:r w:rsidRPr="00657D6D">
        <w:rPr>
          <w:rFonts w:ascii="Noto Sans" w:hAnsi="Noto Sans" w:cs="Noto Sans"/>
        </w:rPr>
        <w:t>die Mut</w:t>
      </w:r>
      <w:proofErr w:type="gramEnd"/>
      <w:r w:rsidRPr="00657D6D">
        <w:rPr>
          <w:rFonts w:ascii="Noto Sans" w:hAnsi="Noto Sans" w:cs="Noto Sans"/>
        </w:rPr>
        <w:t xml:space="preserve"> machen, Grenzen überwinden, Brücken bauen. Mit Haltung, Tiefe und der Freiheit, auch unbequem zu sein. 2x12 brandneue Songs bündelt das Doppel-Album inkl. 32-Seiten Booklet mit allen Texten, Band-Fotos und Insider-Infos. Das nummerierte Box-Set wird von </w:t>
      </w:r>
      <w:r w:rsidRPr="00657D6D">
        <w:rPr>
          <w:rFonts w:ascii="Noto Sans" w:hAnsi="Noto Sans" w:cs="Noto Sans"/>
          <w:b/>
          <w:bCs/>
        </w:rPr>
        <w:t>Frei.Wild</w:t>
      </w:r>
      <w:r w:rsidRPr="00657D6D">
        <w:rPr>
          <w:rFonts w:ascii="Noto Sans" w:hAnsi="Noto Sans" w:cs="Noto Sans"/>
        </w:rPr>
        <w:t xml:space="preserve"> mit sechs weiteren, exklusiven Tracks aufgewertet. Wer aufs Streaming hofft, wird wohl sehr, sehr lange warten müssen … falls diese überhaupt den Weg auf digitale Plattformen finden. </w:t>
      </w:r>
    </w:p>
    <w:p w14:paraId="1ECA4E38" w14:textId="77777777" w:rsidR="00115805" w:rsidRPr="00657D6D" w:rsidRDefault="00115805" w:rsidP="00115805">
      <w:pPr>
        <w:pStyle w:val="KeinLeerraum"/>
        <w:jc w:val="both"/>
        <w:rPr>
          <w:rFonts w:ascii="Noto Sans" w:hAnsi="Noto Sans" w:cs="Noto Sans"/>
        </w:rPr>
      </w:pPr>
    </w:p>
    <w:p w14:paraId="522779E2" w14:textId="77777777" w:rsidR="00115805" w:rsidRPr="00657D6D" w:rsidRDefault="00115805" w:rsidP="00115805">
      <w:pPr>
        <w:pStyle w:val="KeinLeerraum"/>
        <w:jc w:val="both"/>
        <w:rPr>
          <w:rFonts w:ascii="Noto Sans" w:hAnsi="Noto Sans" w:cs="Noto Sans"/>
        </w:rPr>
      </w:pPr>
      <w:r w:rsidRPr="00657D6D">
        <w:rPr>
          <w:rFonts w:ascii="Noto Sans" w:hAnsi="Noto Sans" w:cs="Noto Sans"/>
        </w:rPr>
        <w:t xml:space="preserve">Seit über 20 Jahren zeigen die Südtiroler, dass man mit Haltung und klarer Kante viel bewegen kann. Vom Proberaum im Kinderdorf bis an die Chartspitze halten </w:t>
      </w:r>
      <w:r w:rsidRPr="00657D6D">
        <w:rPr>
          <w:rFonts w:ascii="Noto Sans" w:hAnsi="Noto Sans" w:cs="Noto Sans"/>
          <w:b/>
          <w:bCs/>
        </w:rPr>
        <w:t>Frei.Wild</w:t>
      </w:r>
      <w:r w:rsidRPr="00657D6D">
        <w:rPr>
          <w:rFonts w:ascii="Noto Sans" w:hAnsi="Noto Sans" w:cs="Noto Sans"/>
        </w:rPr>
        <w:t xml:space="preserve"> ihren Kurs. </w:t>
      </w:r>
      <w:r w:rsidRPr="00657D6D">
        <w:rPr>
          <w:rFonts w:ascii="Noto Sans" w:hAnsi="Noto Sans" w:cs="Noto Sans"/>
          <w:b/>
          <w:bCs/>
        </w:rPr>
        <w:t>„Immer unter Feuer“</w:t>
      </w:r>
      <w:r w:rsidRPr="00657D6D">
        <w:rPr>
          <w:rFonts w:ascii="Noto Sans" w:hAnsi="Noto Sans" w:cs="Noto Sans"/>
        </w:rPr>
        <w:t xml:space="preserve"> ist Dank und Impuls an alle, die füreinander brennen. </w:t>
      </w:r>
      <w:r w:rsidRPr="00657D6D">
        <w:rPr>
          <w:rFonts w:ascii="Noto Sans" w:hAnsi="Noto Sans" w:cs="Noto Sans"/>
          <w:b/>
          <w:bCs/>
        </w:rPr>
        <w:t>Frei.Wild</w:t>
      </w:r>
      <w:r w:rsidRPr="00657D6D">
        <w:rPr>
          <w:rFonts w:ascii="Noto Sans" w:hAnsi="Noto Sans" w:cs="Noto Sans"/>
        </w:rPr>
        <w:t xml:space="preserve"> Songs sind unbeugsam, nennen die Dinge beim Namen. Geliebt oder kontrovers, die Rock-Revoluzzer aus dem Grenzland polarisieren. </w:t>
      </w:r>
      <w:r w:rsidRPr="00657D6D">
        <w:rPr>
          <w:rFonts w:ascii="Noto Sans" w:hAnsi="Noto Sans" w:cs="Noto Sans"/>
          <w:b/>
          <w:bCs/>
        </w:rPr>
        <w:t>Frei.Wild</w:t>
      </w:r>
      <w:r w:rsidRPr="00657D6D">
        <w:rPr>
          <w:rFonts w:ascii="Noto Sans" w:hAnsi="Noto Sans" w:cs="Noto Sans"/>
        </w:rPr>
        <w:t xml:space="preserve"> bezieht seine ungezähmte Energie aus ihrer Heimat, den Familien, der Freundschaft. Gewachsen im Schmelztiegel von Kulturen, Traditionen und Geschichte haben sie ihre ganz eigene Prägung erhalten. </w:t>
      </w:r>
    </w:p>
    <w:p w14:paraId="4F7BAE24" w14:textId="77777777" w:rsidR="00115805" w:rsidRPr="00657D6D" w:rsidRDefault="00115805" w:rsidP="00115805">
      <w:pPr>
        <w:pStyle w:val="KeinLeerraum"/>
        <w:jc w:val="both"/>
        <w:rPr>
          <w:rFonts w:ascii="Noto Sans" w:hAnsi="Noto Sans" w:cs="Noto Sans"/>
        </w:rPr>
      </w:pPr>
    </w:p>
    <w:p w14:paraId="56D46927" w14:textId="3A03ABD8" w:rsidR="00115805" w:rsidRPr="00657D6D" w:rsidRDefault="00115805" w:rsidP="00115805">
      <w:pPr>
        <w:pStyle w:val="KeinLeerraum"/>
        <w:jc w:val="both"/>
        <w:rPr>
          <w:rFonts w:ascii="Noto Sans" w:hAnsi="Noto Sans" w:cs="Noto Sans"/>
        </w:rPr>
      </w:pPr>
      <w:r w:rsidRPr="00657D6D">
        <w:rPr>
          <w:rFonts w:ascii="Noto Sans" w:hAnsi="Noto Sans" w:cs="Noto Sans"/>
          <w:b/>
          <w:bCs/>
        </w:rPr>
        <w:lastRenderedPageBreak/>
        <w:t>Frei.Wild</w:t>
      </w:r>
      <w:r w:rsidRPr="00657D6D">
        <w:rPr>
          <w:rFonts w:ascii="Noto Sans" w:hAnsi="Noto Sans" w:cs="Noto Sans"/>
        </w:rPr>
        <w:t xml:space="preserve"> und ihr Frontmann Philipp Burger haben sich bereits seit Jahrzehnten von früh</w:t>
      </w:r>
      <w:r w:rsidR="00325D9F" w:rsidRPr="00325D9F">
        <w:t xml:space="preserve"> </w:t>
      </w:r>
      <w:proofErr w:type="spellStart"/>
      <w:r w:rsidR="00325D9F">
        <w:rPr>
          <w:rFonts w:ascii="Noto Sans" w:hAnsi="Noto Sans" w:cs="Noto Sans"/>
        </w:rPr>
        <w:t>Frei.</w:t>
      </w:r>
      <w:r w:rsidRPr="00657D6D">
        <w:rPr>
          <w:rFonts w:ascii="Noto Sans" w:hAnsi="Noto Sans" w:cs="Noto Sans"/>
        </w:rPr>
        <w:t>en</w:t>
      </w:r>
      <w:proofErr w:type="spellEnd"/>
      <w:r w:rsidRPr="00657D6D">
        <w:rPr>
          <w:rFonts w:ascii="Noto Sans" w:hAnsi="Noto Sans" w:cs="Noto Sans"/>
        </w:rPr>
        <w:t xml:space="preserve"> Fehlern und Jugendsünden distanziert, die ihnen trotzdem immer wieder zum Vorwurf gemacht worden sind. Dabei haben sie sich ohne Wenn und Aber zu demokratischen Prinzipien bekannt und offen gegen extremistische Haltungen, Rassismus und Antisemitismus Stellung bezogen. Auf der Bühne, in Büchern, in Diskussionen hat Philipp Burger stets unter Beweis gestellt, wie ernst es ihm mit seiner Selbstkritik und der daraus folgenden Aufarbeitung seiner Jugendzeit ist. Dennoch verweigern ihm zuweilen gerade die eine zweite Chance, die vorgeben, Toleranz und demokratischen Umgang auf ihre Fahnen geschrieben zu haben.</w:t>
      </w:r>
    </w:p>
    <w:p w14:paraId="2DD2E159" w14:textId="77777777" w:rsidR="00115805" w:rsidRPr="00657D6D" w:rsidRDefault="00115805" w:rsidP="00115805">
      <w:pPr>
        <w:pStyle w:val="KeinLeerraum"/>
        <w:jc w:val="both"/>
        <w:rPr>
          <w:rFonts w:ascii="Noto Sans" w:hAnsi="Noto Sans" w:cs="Noto Sans"/>
        </w:rPr>
      </w:pPr>
    </w:p>
    <w:p w14:paraId="0E1BE78E" w14:textId="77777777" w:rsidR="00115805" w:rsidRPr="00657D6D" w:rsidRDefault="00115805" w:rsidP="00115805">
      <w:pPr>
        <w:pStyle w:val="KeinLeerraum"/>
        <w:jc w:val="both"/>
        <w:rPr>
          <w:rFonts w:ascii="Noto Sans" w:hAnsi="Noto Sans" w:cs="Noto Sans"/>
        </w:rPr>
      </w:pPr>
      <w:r w:rsidRPr="00657D6D">
        <w:rPr>
          <w:rFonts w:ascii="Noto Sans" w:hAnsi="Noto Sans" w:cs="Noto Sans"/>
          <w:b/>
          <w:bCs/>
        </w:rPr>
        <w:t>„Immer unter Feuer“</w:t>
      </w:r>
      <w:r w:rsidRPr="00657D6D">
        <w:rPr>
          <w:rFonts w:ascii="Noto Sans" w:hAnsi="Noto Sans" w:cs="Noto Sans"/>
        </w:rPr>
        <w:t xml:space="preserve"> trägt das Album das Geweih so stark wie nie! Mit ihrem neuen Touring Partner LIVE NATION präsentiert sich </w:t>
      </w:r>
      <w:r w:rsidRPr="00657D6D">
        <w:rPr>
          <w:rFonts w:ascii="Noto Sans" w:hAnsi="Noto Sans" w:cs="Noto Sans"/>
          <w:b/>
          <w:bCs/>
        </w:rPr>
        <w:t>Frei.Wild</w:t>
      </w:r>
      <w:r w:rsidRPr="00657D6D">
        <w:rPr>
          <w:rFonts w:ascii="Noto Sans" w:hAnsi="Noto Sans" w:cs="Noto Sans"/>
        </w:rPr>
        <w:t xml:space="preserve"> im Mai 2026 in den größten Arenen Deutschlands. Die Fans in Österreich und der Schweiz erwarten ebenfalls fette Stage-Shows. Der Vorverkauf für Album + </w:t>
      </w:r>
      <w:proofErr w:type="gramStart"/>
      <w:r w:rsidRPr="00657D6D">
        <w:rPr>
          <w:rFonts w:ascii="Noto Sans" w:hAnsi="Noto Sans" w:cs="Noto Sans"/>
        </w:rPr>
        <w:t>Live Tour</w:t>
      </w:r>
      <w:proofErr w:type="gramEnd"/>
      <w:r w:rsidRPr="00657D6D">
        <w:rPr>
          <w:rFonts w:ascii="Noto Sans" w:hAnsi="Noto Sans" w:cs="Noto Sans"/>
        </w:rPr>
        <w:t xml:space="preserve"> startet am 09. Mai. </w:t>
      </w:r>
      <w:r w:rsidRPr="00657D6D">
        <w:rPr>
          <w:rFonts w:ascii="Noto Sans" w:hAnsi="Noto Sans" w:cs="Noto Sans"/>
          <w:b/>
          <w:bCs/>
        </w:rPr>
        <w:t>Frei.Wild – „Immer unter Feuer“</w:t>
      </w:r>
      <w:r w:rsidRPr="00657D6D">
        <w:rPr>
          <w:rFonts w:ascii="Noto Sans" w:hAnsi="Noto Sans" w:cs="Noto Sans"/>
        </w:rPr>
        <w:t xml:space="preserve">. </w:t>
      </w:r>
    </w:p>
    <w:p w14:paraId="5F8EEC5B" w14:textId="77777777" w:rsidR="00115805" w:rsidRPr="00657D6D" w:rsidRDefault="00115805" w:rsidP="00115805">
      <w:pPr>
        <w:pStyle w:val="KeinLeerraum"/>
        <w:jc w:val="both"/>
        <w:rPr>
          <w:rFonts w:ascii="Noto Sans" w:hAnsi="Noto Sans" w:cs="Noto Sans"/>
        </w:rPr>
      </w:pPr>
    </w:p>
    <w:p w14:paraId="090E3AA0" w14:textId="77777777" w:rsidR="00115805" w:rsidRPr="00657D6D" w:rsidRDefault="00115805" w:rsidP="00115805">
      <w:pPr>
        <w:pStyle w:val="KeinLeerraum"/>
        <w:jc w:val="both"/>
        <w:rPr>
          <w:rFonts w:ascii="Noto Sans" w:hAnsi="Noto Sans" w:cs="Noto Sans"/>
        </w:rPr>
      </w:pPr>
      <w:r w:rsidRPr="00657D6D">
        <w:rPr>
          <w:rFonts w:ascii="Noto Sans" w:hAnsi="Noto Sans" w:cs="Noto Sans"/>
        </w:rPr>
        <w:t>Das Album. Die Tour. Ein Versprechen und ein Appell an alle, die das Feuer fühlen.</w:t>
      </w:r>
    </w:p>
    <w:p w14:paraId="01EBBE42" w14:textId="77777777" w:rsidR="00115805" w:rsidRDefault="00115805" w:rsidP="00115805">
      <w:pPr>
        <w:suppressAutoHyphens w:val="0"/>
        <w:ind w:right="227"/>
        <w:jc w:val="both"/>
        <w:rPr>
          <w:rFonts w:ascii="Noto Sans" w:eastAsia="Calibri" w:hAnsi="Noto Sans" w:cs="Noto Sans"/>
          <w:color w:val="FF0000"/>
          <w:kern w:val="0"/>
          <w:sz w:val="22"/>
          <w:szCs w:val="22"/>
          <w:lang w:eastAsia="en-US"/>
        </w:rPr>
      </w:pPr>
    </w:p>
    <w:p w14:paraId="4BEE8AF2" w14:textId="77777777" w:rsidR="00115805" w:rsidRDefault="00115805" w:rsidP="00115805">
      <w:pPr>
        <w:suppressAutoHyphens w:val="0"/>
        <w:ind w:right="227"/>
        <w:jc w:val="both"/>
        <w:rPr>
          <w:rFonts w:ascii="Noto Sans" w:eastAsia="Calibri" w:hAnsi="Noto Sans" w:cs="Noto Sans"/>
          <w:color w:val="FF0000"/>
          <w:kern w:val="0"/>
          <w:sz w:val="22"/>
          <w:szCs w:val="22"/>
          <w:lang w:eastAsia="en-US"/>
        </w:rPr>
      </w:pPr>
    </w:p>
    <w:p w14:paraId="19553CC3" w14:textId="77777777" w:rsidR="00115805" w:rsidRPr="00B145BC" w:rsidRDefault="00115805" w:rsidP="00115805">
      <w:pPr>
        <w:keepNext/>
        <w:jc w:val="center"/>
        <w:rPr>
          <w:rFonts w:ascii="Noto Sans" w:eastAsia="Times New Roman" w:hAnsi="Noto Sans" w:cs="Noto Sans"/>
          <w:b/>
          <w:sz w:val="40"/>
          <w:szCs w:val="22"/>
        </w:rPr>
      </w:pPr>
      <w:bookmarkStart w:id="0" w:name="_Hlk16094171"/>
      <w:proofErr w:type="gramStart"/>
      <w:r w:rsidRPr="00B145BC">
        <w:rPr>
          <w:rFonts w:ascii="Noto Sans" w:eastAsia="Times New Roman" w:hAnsi="Noto Sans" w:cs="Noto Sans"/>
          <w:b/>
          <w:sz w:val="22"/>
          <w:szCs w:val="22"/>
        </w:rPr>
        <w:t>Live Nation</w:t>
      </w:r>
      <w:proofErr w:type="gramEnd"/>
      <w:r w:rsidRPr="00B145BC">
        <w:rPr>
          <w:rFonts w:ascii="Noto Sans" w:eastAsia="Times New Roman" w:hAnsi="Noto Sans" w:cs="Noto Sans"/>
          <w:b/>
          <w:sz w:val="22"/>
          <w:szCs w:val="22"/>
        </w:rPr>
        <w:t xml:space="preserve"> präsentiert</w:t>
      </w:r>
    </w:p>
    <w:p w14:paraId="7608BCF5" w14:textId="77777777" w:rsidR="00115805" w:rsidRPr="00B145BC" w:rsidRDefault="00115805" w:rsidP="00115805">
      <w:pPr>
        <w:keepNext/>
        <w:jc w:val="center"/>
        <w:rPr>
          <w:rFonts w:ascii="Noto Sans" w:eastAsia="Times New Roman" w:hAnsi="Noto Sans" w:cs="Noto Sans"/>
          <w:b/>
          <w:sz w:val="44"/>
          <w:szCs w:val="44"/>
        </w:rPr>
      </w:pPr>
      <w:r w:rsidRPr="00B145BC">
        <w:rPr>
          <w:rFonts w:ascii="Noto Sans" w:eastAsia="Times New Roman" w:hAnsi="Noto Sans" w:cs="Noto Sans"/>
          <w:b/>
          <w:sz w:val="44"/>
          <w:szCs w:val="44"/>
        </w:rPr>
        <w:t>Frei.Wild</w:t>
      </w:r>
    </w:p>
    <w:p w14:paraId="48460514" w14:textId="77777777" w:rsidR="00115805" w:rsidRPr="00B145BC" w:rsidRDefault="00115805" w:rsidP="00115805">
      <w:pPr>
        <w:pStyle w:val="Text"/>
        <w:spacing w:line="100" w:lineRule="atLeast"/>
        <w:jc w:val="center"/>
        <w:rPr>
          <w:rFonts w:ascii="Noto Sans" w:eastAsia="Tahoma Negreta" w:hAnsi="Noto Sans" w:cs="Noto Sans"/>
          <w:b/>
          <w:i/>
          <w:iCs/>
          <w:color w:val="auto"/>
          <w:sz w:val="28"/>
          <w:szCs w:val="28"/>
        </w:rPr>
      </w:pPr>
      <w:r w:rsidRPr="00B145BC">
        <w:rPr>
          <w:rFonts w:ascii="Noto Sans" w:eastAsia="Tahoma Negreta" w:hAnsi="Noto Sans" w:cs="Noto Sans"/>
          <w:b/>
          <w:color w:val="auto"/>
          <w:sz w:val="28"/>
          <w:szCs w:val="28"/>
        </w:rPr>
        <w:t>Immer unter Feuer</w:t>
      </w:r>
    </w:p>
    <w:p w14:paraId="413DB6B1" w14:textId="77777777" w:rsidR="00115805" w:rsidRPr="00B145BC" w:rsidRDefault="00115805" w:rsidP="00115805">
      <w:pPr>
        <w:pStyle w:val="Text"/>
        <w:spacing w:line="100" w:lineRule="atLeast"/>
        <w:rPr>
          <w:rFonts w:ascii="Noto Sans" w:eastAsia="Tahoma Negreta" w:hAnsi="Noto Sans" w:cs="Noto Sans"/>
          <w:b/>
          <w:i/>
          <w:iCs/>
          <w:color w:val="auto"/>
          <w:sz w:val="28"/>
          <w:szCs w:val="28"/>
        </w:rPr>
      </w:pPr>
    </w:p>
    <w:p w14:paraId="779689C0" w14:textId="77777777" w:rsidR="00115805" w:rsidRPr="00544538" w:rsidRDefault="00115805" w:rsidP="00115805">
      <w:pPr>
        <w:pStyle w:val="Text"/>
        <w:spacing w:line="100" w:lineRule="atLeast"/>
        <w:ind w:firstLine="708"/>
        <w:rPr>
          <w:rFonts w:ascii="Noto Sans" w:eastAsia="Tahoma Negreta" w:hAnsi="Noto Sans" w:cs="Noto Sans"/>
          <w:bCs/>
          <w:i/>
          <w:iCs/>
          <w:color w:val="auto"/>
        </w:rPr>
      </w:pPr>
      <w:r w:rsidRPr="00544538">
        <w:rPr>
          <w:rFonts w:ascii="Noto Sans" w:eastAsia="Tahoma Negreta" w:hAnsi="Noto Sans" w:cs="Noto Sans"/>
          <w:bCs/>
          <w:color w:val="auto"/>
        </w:rPr>
        <w:t>Fr.</w:t>
      </w:r>
      <w:r w:rsidRPr="00544538">
        <w:rPr>
          <w:rFonts w:ascii="Noto Sans" w:eastAsia="Tahoma Negreta" w:hAnsi="Noto Sans" w:cs="Noto Sans"/>
          <w:bCs/>
          <w:color w:val="auto"/>
        </w:rPr>
        <w:tab/>
        <w:t>08.05.2026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t>Leipzig</w:t>
      </w:r>
      <w:r w:rsidRPr="00544538">
        <w:rPr>
          <w:rFonts w:ascii="Noto Sans" w:eastAsia="Tahoma Negreta" w:hAnsi="Noto Sans" w:cs="Noto Sans"/>
          <w:bCs/>
          <w:color w:val="auto"/>
        </w:rPr>
        <w:tab/>
        <w:t xml:space="preserve">QUARTERBACK Immobilien </w:t>
      </w:r>
      <w:r>
        <w:rPr>
          <w:rFonts w:ascii="Noto Sans" w:eastAsia="Tahoma Negreta" w:hAnsi="Noto Sans" w:cs="Noto Sans"/>
          <w:bCs/>
          <w:color w:val="auto"/>
        </w:rPr>
        <w:t>ARENA</w:t>
      </w:r>
    </w:p>
    <w:p w14:paraId="652F88B4" w14:textId="77777777" w:rsidR="00115805" w:rsidRDefault="00115805" w:rsidP="00115805">
      <w:pPr>
        <w:pStyle w:val="Text"/>
        <w:spacing w:line="100" w:lineRule="atLeast"/>
        <w:ind w:firstLine="708"/>
        <w:rPr>
          <w:rFonts w:ascii="Noto Sans" w:eastAsia="Tahoma Negreta" w:hAnsi="Noto Sans" w:cs="Noto Sans"/>
          <w:bCs/>
          <w:i/>
          <w:iCs/>
          <w:color w:val="auto"/>
        </w:rPr>
      </w:pPr>
      <w:r w:rsidRPr="00544538">
        <w:rPr>
          <w:rFonts w:ascii="Noto Sans" w:eastAsia="Tahoma Negreta" w:hAnsi="Noto Sans" w:cs="Noto Sans"/>
          <w:bCs/>
          <w:color w:val="auto"/>
        </w:rPr>
        <w:t>Sa.</w:t>
      </w:r>
      <w:r w:rsidRPr="00544538">
        <w:rPr>
          <w:rFonts w:ascii="Noto Sans" w:eastAsia="Tahoma Negreta" w:hAnsi="Noto Sans" w:cs="Noto Sans"/>
          <w:bCs/>
          <w:color w:val="auto"/>
        </w:rPr>
        <w:tab/>
        <w:t>09.05.2026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t xml:space="preserve">Dortmund </w:t>
      </w:r>
      <w:r w:rsidRPr="00544538">
        <w:rPr>
          <w:rFonts w:ascii="Noto Sans" w:eastAsia="Tahoma Negreta" w:hAnsi="Noto Sans" w:cs="Noto Sans"/>
          <w:bCs/>
          <w:color w:val="auto"/>
        </w:rPr>
        <w:tab/>
        <w:t>Westfalenhalle</w:t>
      </w:r>
    </w:p>
    <w:p w14:paraId="6B9C4844" w14:textId="77777777" w:rsidR="00115805" w:rsidRDefault="00115805" w:rsidP="00115805">
      <w:pPr>
        <w:pStyle w:val="Text"/>
        <w:spacing w:line="100" w:lineRule="atLeast"/>
        <w:ind w:firstLine="708"/>
        <w:rPr>
          <w:rFonts w:ascii="Noto Sans" w:eastAsia="Tahoma Negreta" w:hAnsi="Noto Sans" w:cs="Noto Sans"/>
          <w:bCs/>
          <w:i/>
          <w:iCs/>
          <w:color w:val="auto"/>
        </w:rPr>
      </w:pPr>
      <w:r w:rsidRPr="00544538">
        <w:rPr>
          <w:rFonts w:ascii="Noto Sans" w:eastAsia="Tahoma Negreta" w:hAnsi="Noto Sans" w:cs="Noto Sans"/>
          <w:bCs/>
          <w:color w:val="auto"/>
        </w:rPr>
        <w:t>S</w:t>
      </w:r>
      <w:r>
        <w:rPr>
          <w:rFonts w:ascii="Noto Sans" w:eastAsia="Tahoma Negreta" w:hAnsi="Noto Sans" w:cs="Noto Sans"/>
          <w:bCs/>
          <w:color w:val="auto"/>
        </w:rPr>
        <w:t>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10</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Frankfurt</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Festhalle</w:t>
      </w:r>
    </w:p>
    <w:p w14:paraId="658D419A"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Mi</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13</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Hamburg</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Barclays Arena</w:t>
      </w:r>
    </w:p>
    <w:p w14:paraId="771A962C"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Do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14</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Hannover</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ZAG Arena</w:t>
      </w:r>
    </w:p>
    <w:p w14:paraId="51FFFF08"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Fr</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15</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Berlin</w:t>
      </w:r>
      <w:r>
        <w:rPr>
          <w:rFonts w:ascii="Noto Sans" w:eastAsia="Tahoma Negreta" w:hAnsi="Noto Sans" w:cs="Noto Sans"/>
          <w:bCs/>
          <w:color w:val="auto"/>
        </w:rPr>
        <w:tab/>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UBER Arena</w:t>
      </w:r>
    </w:p>
    <w:p w14:paraId="64E7C938" w14:textId="5EC4B01C"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Sa</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16</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Nürnberg</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sidR="00F2785E">
        <w:rPr>
          <w:rFonts w:ascii="Noto Sans" w:eastAsia="Tahoma Negreta" w:hAnsi="Noto Sans" w:cs="Noto Sans"/>
          <w:bCs/>
          <w:color w:val="auto"/>
        </w:rPr>
        <w:t xml:space="preserve">PSD </w:t>
      </w:r>
      <w:r w:rsidR="00CA1259">
        <w:rPr>
          <w:rFonts w:ascii="Noto Sans" w:eastAsia="Tahoma Negreta" w:hAnsi="Noto Sans" w:cs="Noto Sans"/>
          <w:bCs/>
          <w:color w:val="auto"/>
        </w:rPr>
        <w:t xml:space="preserve">Bank Nürnberg </w:t>
      </w:r>
      <w:r>
        <w:rPr>
          <w:rFonts w:ascii="Noto Sans" w:eastAsia="Tahoma Negreta" w:hAnsi="Noto Sans" w:cs="Noto Sans"/>
          <w:bCs/>
          <w:color w:val="auto"/>
        </w:rPr>
        <w:t xml:space="preserve">ARENA </w:t>
      </w:r>
    </w:p>
    <w:p w14:paraId="2B1F5817"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Fr</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22</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Köln</w:t>
      </w:r>
      <w:r>
        <w:rPr>
          <w:rFonts w:ascii="Noto Sans" w:eastAsia="Tahoma Negreta" w:hAnsi="Noto Sans" w:cs="Noto Sans"/>
          <w:bCs/>
          <w:color w:val="auto"/>
        </w:rPr>
        <w:tab/>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LANXESS Arena</w:t>
      </w:r>
    </w:p>
    <w:p w14:paraId="6C832FA9"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Sa</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23</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Stuttgart</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Hanns-Martin-Schleyer-Halle</w:t>
      </w:r>
    </w:p>
    <w:p w14:paraId="7FC86745" w14:textId="5EA0B905"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24</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Zürich</w:t>
      </w:r>
      <w:r>
        <w:rPr>
          <w:rFonts w:ascii="Noto Sans" w:eastAsia="Tahoma Negreta" w:hAnsi="Noto Sans" w:cs="Noto Sans"/>
          <w:bCs/>
          <w:color w:val="auto"/>
        </w:rPr>
        <w:tab/>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sidR="00346E3A">
        <w:rPr>
          <w:rFonts w:ascii="Noto Sans" w:eastAsia="Tahoma Negreta" w:hAnsi="Noto Sans" w:cs="Noto Sans"/>
          <w:bCs/>
          <w:color w:val="auto"/>
        </w:rPr>
        <w:t>Halle 622 - HOCHVERLEGT</w:t>
      </w:r>
    </w:p>
    <w:p w14:paraId="462EAC17" w14:textId="77777777" w:rsidR="00115805"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Sa</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30</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München</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Olympiahalle</w:t>
      </w:r>
    </w:p>
    <w:p w14:paraId="078CC919" w14:textId="77777777" w:rsidR="00115805" w:rsidRPr="00544538" w:rsidRDefault="00115805" w:rsidP="00115805">
      <w:pPr>
        <w:pStyle w:val="Text"/>
        <w:spacing w:line="100" w:lineRule="atLeast"/>
        <w:ind w:firstLine="708"/>
        <w:rPr>
          <w:rFonts w:ascii="Noto Sans" w:eastAsia="Tahoma Negreta" w:hAnsi="Noto Sans" w:cs="Noto Sans"/>
          <w:bCs/>
          <w:i/>
          <w:iCs/>
          <w:color w:val="auto"/>
        </w:rPr>
      </w:pPr>
      <w:r>
        <w:rPr>
          <w:rFonts w:ascii="Noto Sans" w:eastAsia="Tahoma Negreta" w:hAnsi="Noto Sans" w:cs="Noto Sans"/>
          <w:bCs/>
          <w:color w:val="auto"/>
        </w:rPr>
        <w:t>So</w:t>
      </w:r>
      <w:r w:rsidRPr="00544538">
        <w:rPr>
          <w:rFonts w:ascii="Noto Sans" w:eastAsia="Tahoma Negreta" w:hAnsi="Noto Sans" w:cs="Noto Sans"/>
          <w:bCs/>
          <w:color w:val="auto"/>
        </w:rPr>
        <w:t>.</w:t>
      </w:r>
      <w:r w:rsidRPr="00544538">
        <w:rPr>
          <w:rFonts w:ascii="Noto Sans" w:eastAsia="Tahoma Negreta" w:hAnsi="Noto Sans" w:cs="Noto Sans"/>
          <w:bCs/>
          <w:color w:val="auto"/>
        </w:rPr>
        <w:tab/>
      </w:r>
      <w:r>
        <w:rPr>
          <w:rFonts w:ascii="Noto Sans" w:eastAsia="Tahoma Negreta" w:hAnsi="Noto Sans" w:cs="Noto Sans"/>
          <w:bCs/>
          <w:color w:val="auto"/>
        </w:rPr>
        <w:t>31</w:t>
      </w:r>
      <w:r w:rsidRPr="00544538">
        <w:rPr>
          <w:rFonts w:ascii="Noto Sans" w:eastAsia="Tahoma Negreta" w:hAnsi="Noto Sans" w:cs="Noto Sans"/>
          <w:bCs/>
          <w:color w:val="auto"/>
        </w:rPr>
        <w:t>.05.2026</w:t>
      </w:r>
      <w:r w:rsidRPr="00544538">
        <w:rPr>
          <w:rFonts w:ascii="Noto Sans" w:eastAsia="Tahoma Negreta" w:hAnsi="Noto Sans" w:cs="Noto Sans"/>
          <w:bCs/>
          <w:color w:val="auto"/>
        </w:rPr>
        <w:tab/>
      </w:r>
      <w:r w:rsidRPr="00544538">
        <w:rPr>
          <w:rFonts w:ascii="Noto Sans" w:eastAsia="Tahoma Negreta" w:hAnsi="Noto Sans" w:cs="Noto Sans"/>
          <w:bCs/>
          <w:color w:val="auto"/>
        </w:rPr>
        <w:tab/>
      </w:r>
      <w:r>
        <w:rPr>
          <w:rFonts w:ascii="Noto Sans" w:eastAsia="Tahoma Negreta" w:hAnsi="Noto Sans" w:cs="Noto Sans"/>
          <w:bCs/>
          <w:color w:val="auto"/>
        </w:rPr>
        <w:t>Wien</w:t>
      </w:r>
      <w:r w:rsidRPr="00544538">
        <w:rPr>
          <w:rFonts w:ascii="Noto Sans" w:eastAsia="Tahoma Negreta" w:hAnsi="Noto Sans" w:cs="Noto Sans"/>
          <w:bCs/>
          <w:color w:val="auto"/>
        </w:rPr>
        <w:t xml:space="preserve"> </w:t>
      </w:r>
      <w:r w:rsidRPr="00544538">
        <w:rPr>
          <w:rFonts w:ascii="Noto Sans" w:eastAsia="Tahoma Negreta" w:hAnsi="Noto Sans" w:cs="Noto Sans"/>
          <w:bCs/>
          <w:color w:val="auto"/>
        </w:rPr>
        <w:tab/>
      </w:r>
      <w:r>
        <w:rPr>
          <w:rFonts w:ascii="Noto Sans" w:eastAsia="Tahoma Negreta" w:hAnsi="Noto Sans" w:cs="Noto Sans"/>
          <w:bCs/>
          <w:color w:val="auto"/>
        </w:rPr>
        <w:tab/>
        <w:t>Gasometer</w:t>
      </w:r>
    </w:p>
    <w:bookmarkEnd w:id="0"/>
    <w:p w14:paraId="3F0B7649" w14:textId="77777777" w:rsidR="00115805" w:rsidRDefault="00115805" w:rsidP="00115805">
      <w:pPr>
        <w:rPr>
          <w:rFonts w:ascii="Noto Sans" w:eastAsia="Tahoma Negreta" w:hAnsi="Noto Sans" w:cs="Noto Sans"/>
          <w:color w:val="000000" w:themeColor="text1"/>
        </w:rPr>
      </w:pPr>
    </w:p>
    <w:p w14:paraId="35C59CD2" w14:textId="77777777" w:rsidR="00115805" w:rsidRPr="009930D1" w:rsidRDefault="00115805" w:rsidP="00115805">
      <w:pPr>
        <w:ind w:firstLine="708"/>
        <w:rPr>
          <w:rStyle w:val="Hyperlink"/>
          <w:rFonts w:ascii="Noto Sans" w:eastAsia="Tahoma Negreta" w:hAnsi="Noto Sans" w:cs="Noto Sans"/>
          <w:color w:val="000000" w:themeColor="text1"/>
        </w:rPr>
      </w:pPr>
    </w:p>
    <w:p w14:paraId="791DF702" w14:textId="77777777" w:rsidR="00115805" w:rsidRPr="009D22C4" w:rsidRDefault="00115805" w:rsidP="00115805">
      <w:pPr>
        <w:pStyle w:val="berschrift4"/>
        <w:numPr>
          <w:ilvl w:val="3"/>
          <w:numId w:val="3"/>
        </w:numPr>
        <w:suppressAutoHyphens w:val="0"/>
        <w:rPr>
          <w:rFonts w:ascii="Noto Sans" w:eastAsia="Calibri" w:hAnsi="Noto Sans" w:cs="Noto Sans"/>
          <w:kern w:val="0"/>
          <w:sz w:val="20"/>
          <w:szCs w:val="20"/>
        </w:rPr>
      </w:pPr>
      <w:r w:rsidRPr="009D22C4">
        <w:rPr>
          <w:rFonts w:ascii="Noto Sans" w:eastAsia="Times New Roman" w:hAnsi="Noto Sans" w:cs="Noto Sans"/>
          <w:sz w:val="20"/>
          <w:szCs w:val="20"/>
        </w:rPr>
        <w:t xml:space="preserve">Ticketmaster </w:t>
      </w:r>
      <w:proofErr w:type="spellStart"/>
      <w:r w:rsidRPr="009D22C4">
        <w:rPr>
          <w:rFonts w:ascii="Noto Sans" w:eastAsia="Times New Roman" w:hAnsi="Noto Sans" w:cs="Noto Sans"/>
          <w:sz w:val="20"/>
          <w:szCs w:val="20"/>
        </w:rPr>
        <w:t>Presale</w:t>
      </w:r>
      <w:proofErr w:type="spellEnd"/>
      <w:r w:rsidRPr="009D22C4">
        <w:rPr>
          <w:rFonts w:ascii="Noto Sans" w:eastAsia="Times New Roman" w:hAnsi="Noto Sans" w:cs="Noto Sans"/>
          <w:sz w:val="20"/>
          <w:szCs w:val="20"/>
        </w:rPr>
        <w:t>:</w:t>
      </w:r>
    </w:p>
    <w:p w14:paraId="0D99F5F3" w14:textId="77777777" w:rsidR="00115805" w:rsidRPr="009D22C4" w:rsidRDefault="00115805" w:rsidP="00115805">
      <w:pPr>
        <w:pStyle w:val="berschrift4"/>
        <w:numPr>
          <w:ilvl w:val="3"/>
          <w:numId w:val="3"/>
        </w:numPr>
        <w:suppressAutoHyphens w:val="0"/>
        <w:rPr>
          <w:rFonts w:ascii="Noto Sans" w:eastAsia="Times New Roman" w:hAnsi="Noto Sans" w:cs="Noto Sans"/>
          <w:kern w:val="2"/>
          <w:sz w:val="20"/>
          <w:szCs w:val="20"/>
        </w:rPr>
      </w:pPr>
      <w:r w:rsidRPr="009D22C4">
        <w:rPr>
          <w:rFonts w:ascii="Noto Sans" w:eastAsia="Times New Roman" w:hAnsi="Noto Sans" w:cs="Noto Sans"/>
          <w:color w:val="000000" w:themeColor="text1"/>
          <w:sz w:val="20"/>
          <w:szCs w:val="20"/>
        </w:rPr>
        <w:t>Do., 08</w:t>
      </w:r>
      <w:r w:rsidRPr="009D22C4">
        <w:rPr>
          <w:rFonts w:ascii="Noto Sans" w:hAnsi="Noto Sans" w:cs="Noto Sans"/>
          <w:color w:val="000000" w:themeColor="text1"/>
          <w:sz w:val="20"/>
          <w:szCs w:val="20"/>
        </w:rPr>
        <w:t>.05.2025</w:t>
      </w:r>
      <w:r w:rsidRPr="009D22C4">
        <w:rPr>
          <w:rFonts w:ascii="Noto Sans" w:eastAsia="Times New Roman" w:hAnsi="Noto Sans" w:cs="Noto Sans"/>
          <w:color w:val="000000" w:themeColor="text1"/>
          <w:sz w:val="20"/>
          <w:szCs w:val="20"/>
        </w:rPr>
        <w:t>, 10:00 Uhr (Online-</w:t>
      </w:r>
      <w:proofErr w:type="spellStart"/>
      <w:r w:rsidRPr="009D22C4">
        <w:rPr>
          <w:rFonts w:ascii="Noto Sans" w:eastAsia="Times New Roman" w:hAnsi="Noto Sans" w:cs="Noto Sans"/>
          <w:color w:val="000000" w:themeColor="text1"/>
          <w:sz w:val="20"/>
          <w:szCs w:val="20"/>
        </w:rPr>
        <w:t>Presale</w:t>
      </w:r>
      <w:proofErr w:type="spellEnd"/>
      <w:r w:rsidRPr="009D22C4">
        <w:rPr>
          <w:rFonts w:ascii="Noto Sans" w:eastAsia="Times New Roman" w:hAnsi="Noto Sans" w:cs="Noto Sans"/>
          <w:color w:val="000000" w:themeColor="text1"/>
          <w:sz w:val="20"/>
          <w:szCs w:val="20"/>
        </w:rPr>
        <w:t xml:space="preserve">, 24 </w:t>
      </w:r>
      <w:r w:rsidRPr="009D22C4">
        <w:rPr>
          <w:rFonts w:ascii="Noto Sans" w:eastAsia="Times New Roman" w:hAnsi="Noto Sans" w:cs="Noto Sans"/>
          <w:sz w:val="20"/>
          <w:szCs w:val="20"/>
        </w:rPr>
        <w:t>Stunden)</w:t>
      </w:r>
    </w:p>
    <w:p w14:paraId="667D263E" w14:textId="77777777" w:rsidR="00115805" w:rsidRPr="009D22C4" w:rsidRDefault="00115805" w:rsidP="00115805">
      <w:pPr>
        <w:jc w:val="center"/>
        <w:rPr>
          <w:rFonts w:ascii="Noto Sans" w:eastAsia="Calibri" w:hAnsi="Noto Sans" w:cs="Noto Sans"/>
          <w:b/>
          <w:bCs/>
          <w:sz w:val="20"/>
          <w:szCs w:val="20"/>
        </w:rPr>
      </w:pPr>
      <w:hyperlink r:id="rId11" w:history="1">
        <w:r w:rsidRPr="009D22C4">
          <w:rPr>
            <w:rStyle w:val="Hyperlink"/>
            <w:rFonts w:ascii="Noto Sans" w:hAnsi="Noto Sans" w:cs="Noto Sans"/>
            <w:b/>
            <w:bCs/>
            <w:sz w:val="20"/>
            <w:szCs w:val="20"/>
            <w:lang w:val="en-GB"/>
          </w:rPr>
          <w:t>www.ticketmaster.de/presale</w:t>
        </w:r>
      </w:hyperlink>
      <w:r w:rsidRPr="009D22C4">
        <w:rPr>
          <w:rFonts w:ascii="Noto Sans" w:hAnsi="Noto Sans" w:cs="Noto Sans"/>
          <w:b/>
          <w:bCs/>
          <w:sz w:val="20"/>
          <w:szCs w:val="20"/>
          <w:lang w:val="en-GB"/>
        </w:rPr>
        <w:t xml:space="preserve"> </w:t>
      </w:r>
    </w:p>
    <w:p w14:paraId="6A3116DA" w14:textId="77777777" w:rsidR="00115805" w:rsidRPr="009D22C4" w:rsidRDefault="00115805" w:rsidP="00115805">
      <w:pPr>
        <w:rPr>
          <w:rFonts w:ascii="Noto Sans" w:hAnsi="Noto Sans" w:cs="Noto Sans"/>
          <w:sz w:val="20"/>
          <w:szCs w:val="20"/>
        </w:rPr>
      </w:pPr>
    </w:p>
    <w:p w14:paraId="78468C79" w14:textId="77777777" w:rsidR="00115805" w:rsidRPr="009D22C4" w:rsidRDefault="00115805" w:rsidP="00115805">
      <w:pPr>
        <w:pStyle w:val="berschrift4"/>
        <w:numPr>
          <w:ilvl w:val="3"/>
          <w:numId w:val="3"/>
        </w:numPr>
        <w:rPr>
          <w:rFonts w:ascii="Noto Sans" w:hAnsi="Noto Sans" w:cs="Noto Sans"/>
          <w:sz w:val="20"/>
          <w:szCs w:val="20"/>
        </w:rPr>
      </w:pPr>
      <w:r w:rsidRPr="009D22C4">
        <w:rPr>
          <w:rFonts w:ascii="Noto Sans" w:hAnsi="Noto Sans" w:cs="Noto Sans"/>
          <w:sz w:val="20"/>
          <w:szCs w:val="20"/>
        </w:rPr>
        <w:t xml:space="preserve">Allgemeiner Vorverkaufsstart: </w:t>
      </w:r>
    </w:p>
    <w:p w14:paraId="4587F1A5" w14:textId="77777777" w:rsidR="00115805" w:rsidRPr="009D22C4" w:rsidRDefault="00115805" w:rsidP="00115805">
      <w:pPr>
        <w:pStyle w:val="berschrift4"/>
        <w:numPr>
          <w:ilvl w:val="3"/>
          <w:numId w:val="3"/>
        </w:numPr>
        <w:rPr>
          <w:rFonts w:ascii="Noto Sans" w:hAnsi="Noto Sans" w:cs="Noto Sans"/>
          <w:color w:val="000000" w:themeColor="text1"/>
          <w:sz w:val="20"/>
          <w:szCs w:val="20"/>
        </w:rPr>
      </w:pPr>
      <w:r w:rsidRPr="009D22C4">
        <w:rPr>
          <w:rFonts w:ascii="Noto Sans" w:hAnsi="Noto Sans" w:cs="Noto Sans"/>
          <w:color w:val="000000" w:themeColor="text1"/>
          <w:sz w:val="20"/>
          <w:szCs w:val="20"/>
        </w:rPr>
        <w:t>Fr., 09.05.2025, 10:00 Uhr</w:t>
      </w:r>
    </w:p>
    <w:p w14:paraId="0B4E322B" w14:textId="77777777" w:rsidR="00115805" w:rsidRPr="009D22C4" w:rsidRDefault="00115805" w:rsidP="00115805">
      <w:pPr>
        <w:jc w:val="center"/>
        <w:rPr>
          <w:rStyle w:val="Hyperlink"/>
          <w:rFonts w:ascii="Noto Sans" w:hAnsi="Noto Sans" w:cs="Noto Sans"/>
          <w:b/>
          <w:bCs/>
          <w:sz w:val="20"/>
          <w:szCs w:val="20"/>
        </w:rPr>
      </w:pPr>
      <w:r w:rsidRPr="009D22C4">
        <w:rPr>
          <w:rStyle w:val="Hyperlink"/>
          <w:rFonts w:ascii="Noto Sans" w:hAnsi="Noto Sans" w:cs="Noto Sans"/>
          <w:b/>
          <w:bCs/>
          <w:sz w:val="20"/>
          <w:szCs w:val="20"/>
        </w:rPr>
        <w:t>https://www.frei-wild.net</w:t>
      </w:r>
    </w:p>
    <w:p w14:paraId="51E74C53" w14:textId="77777777" w:rsidR="00115805" w:rsidRPr="009D22C4" w:rsidRDefault="00115805" w:rsidP="00115805">
      <w:pPr>
        <w:spacing w:line="200" w:lineRule="atLeast"/>
        <w:jc w:val="center"/>
        <w:rPr>
          <w:rFonts w:ascii="Noto Sans" w:hAnsi="Noto Sans" w:cs="Noto Sans"/>
          <w:sz w:val="20"/>
          <w:szCs w:val="20"/>
        </w:rPr>
      </w:pPr>
    </w:p>
    <w:p w14:paraId="3167E88A" w14:textId="77777777" w:rsidR="00115805" w:rsidRPr="0000657E" w:rsidRDefault="00115805" w:rsidP="00115805">
      <w:pPr>
        <w:spacing w:line="200" w:lineRule="atLeast"/>
        <w:jc w:val="center"/>
        <w:rPr>
          <w:rFonts w:ascii="Noto Sans" w:hAnsi="Noto Sans" w:cs="Noto Sans"/>
          <w:bCs/>
          <w:sz w:val="20"/>
          <w:szCs w:val="20"/>
        </w:rPr>
      </w:pPr>
      <w:hyperlink r:id="rId12" w:history="1">
        <w:r w:rsidRPr="009D22C4">
          <w:rPr>
            <w:rStyle w:val="Hyperlink"/>
            <w:rFonts w:ascii="Noto Sans" w:hAnsi="Noto Sans" w:cs="Noto Sans"/>
            <w:b/>
            <w:bCs/>
            <w:sz w:val="20"/>
            <w:szCs w:val="20"/>
          </w:rPr>
          <w:t>www.ticketmaster.de</w:t>
        </w:r>
      </w:hyperlink>
      <w:r w:rsidRPr="009D22C4">
        <w:rPr>
          <w:rFonts w:ascii="Noto Sans" w:hAnsi="Noto Sans" w:cs="Noto Sans"/>
          <w:b/>
          <w:bCs/>
          <w:sz w:val="20"/>
          <w:szCs w:val="20"/>
        </w:rPr>
        <w:t xml:space="preserve"> </w:t>
      </w:r>
    </w:p>
    <w:p w14:paraId="7A50CE8C" w14:textId="77777777" w:rsidR="00115805" w:rsidRPr="00B145BC" w:rsidRDefault="00115805" w:rsidP="00115805">
      <w:pPr>
        <w:spacing w:line="200" w:lineRule="atLeast"/>
        <w:jc w:val="center"/>
        <w:rPr>
          <w:rStyle w:val="Hyperlink"/>
          <w:rFonts w:ascii="Noto Sans" w:hAnsi="Noto Sans" w:cs="Noto Sans"/>
          <w:b/>
          <w:bCs/>
          <w:sz w:val="20"/>
          <w:szCs w:val="20"/>
          <w:lang w:val="en-US"/>
        </w:rPr>
      </w:pPr>
      <w:r w:rsidRPr="009D22C4">
        <w:rPr>
          <w:rStyle w:val="Hyperlink"/>
          <w:rFonts w:ascii="Noto Sans" w:hAnsi="Noto Sans" w:cs="Noto Sans"/>
          <w:sz w:val="20"/>
          <w:szCs w:val="20"/>
        </w:rPr>
        <w:fldChar w:fldCharType="begin"/>
      </w:r>
      <w:r w:rsidRPr="00B145BC">
        <w:rPr>
          <w:rStyle w:val="Hyperlink"/>
          <w:rFonts w:ascii="Noto Sans" w:hAnsi="Noto Sans" w:cs="Noto Sans"/>
          <w:sz w:val="20"/>
          <w:szCs w:val="20"/>
          <w:lang w:val="en-US"/>
        </w:rPr>
        <w:instrText xml:space="preserve"> HYPERLINK "http://www.eventim.de/" </w:instrText>
      </w:r>
      <w:r w:rsidRPr="009D22C4">
        <w:rPr>
          <w:rStyle w:val="Hyperlink"/>
          <w:rFonts w:ascii="Noto Sans" w:hAnsi="Noto Sans" w:cs="Noto Sans"/>
          <w:sz w:val="20"/>
          <w:szCs w:val="20"/>
        </w:rPr>
      </w:r>
      <w:r w:rsidRPr="009D22C4">
        <w:rPr>
          <w:rStyle w:val="Hyperlink"/>
          <w:rFonts w:ascii="Noto Sans" w:hAnsi="Noto Sans" w:cs="Noto Sans"/>
          <w:sz w:val="20"/>
          <w:szCs w:val="20"/>
        </w:rPr>
        <w:fldChar w:fldCharType="separate"/>
      </w:r>
      <w:r w:rsidRPr="00B145BC">
        <w:rPr>
          <w:rStyle w:val="Hyperlink"/>
          <w:rFonts w:ascii="Noto Sans" w:hAnsi="Noto Sans" w:cs="Noto Sans"/>
          <w:b/>
          <w:bCs/>
          <w:sz w:val="20"/>
          <w:szCs w:val="20"/>
          <w:lang w:val="en-US"/>
        </w:rPr>
        <w:t xml:space="preserve">www.eventim.de </w:t>
      </w:r>
    </w:p>
    <w:p w14:paraId="0910B797" w14:textId="77777777" w:rsidR="00115805" w:rsidRPr="009D22C4" w:rsidRDefault="00115805" w:rsidP="00115805">
      <w:pPr>
        <w:spacing w:line="200" w:lineRule="atLeast"/>
        <w:jc w:val="center"/>
        <w:rPr>
          <w:rFonts w:ascii="Noto Sans" w:hAnsi="Noto Sans" w:cs="Noto Sans"/>
          <w:sz w:val="20"/>
          <w:szCs w:val="20"/>
        </w:rPr>
      </w:pPr>
      <w:r w:rsidRPr="009D22C4">
        <w:rPr>
          <w:rStyle w:val="Hyperlink"/>
          <w:rFonts w:ascii="Noto Sans" w:hAnsi="Noto Sans" w:cs="Noto Sans"/>
          <w:sz w:val="20"/>
          <w:szCs w:val="20"/>
        </w:rPr>
        <w:fldChar w:fldCharType="end"/>
      </w:r>
    </w:p>
    <w:p w14:paraId="615FD087" w14:textId="77777777" w:rsidR="00115805" w:rsidRPr="0000657E" w:rsidRDefault="00115805" w:rsidP="00115805">
      <w:pPr>
        <w:spacing w:line="200" w:lineRule="atLeast"/>
        <w:rPr>
          <w:rFonts w:ascii="Noto Sans" w:hAnsi="Noto Sans" w:cs="Noto Sans"/>
          <w:b/>
          <w:bCs/>
          <w:sz w:val="20"/>
          <w:szCs w:val="20"/>
        </w:rPr>
      </w:pPr>
    </w:p>
    <w:p w14:paraId="33CFBF7C" w14:textId="77777777" w:rsidR="00115805" w:rsidRPr="00657D6D" w:rsidRDefault="00115805" w:rsidP="00115805">
      <w:pPr>
        <w:spacing w:line="200" w:lineRule="atLeast"/>
        <w:jc w:val="center"/>
        <w:rPr>
          <w:rFonts w:ascii="Tahoma" w:eastAsia="Times New Roman" w:hAnsi="Tahoma" w:cs="Tahoma"/>
          <w:b/>
          <w:bCs/>
          <w:kern w:val="2"/>
          <w:sz w:val="20"/>
          <w:szCs w:val="20"/>
          <w:lang w:val="en-US"/>
        </w:rPr>
      </w:pPr>
      <w:hyperlink r:id="rId13" w:history="1">
        <w:r w:rsidRPr="00657D6D">
          <w:rPr>
            <w:rStyle w:val="Hyperlink"/>
            <w:rFonts w:ascii="Tahoma" w:eastAsia="Times New Roman" w:hAnsi="Tahoma" w:cs="Tahoma"/>
            <w:b/>
            <w:bCs/>
            <w:color w:val="auto"/>
            <w:sz w:val="20"/>
            <w:szCs w:val="20"/>
            <w:lang w:val="en-US"/>
          </w:rPr>
          <w:t>www.livenation.de</w:t>
        </w:r>
      </w:hyperlink>
      <w:r w:rsidRPr="00657D6D">
        <w:rPr>
          <w:rFonts w:ascii="Tahoma" w:eastAsia="Times New Roman" w:hAnsi="Tahoma" w:cs="Tahoma"/>
          <w:sz w:val="20"/>
          <w:szCs w:val="20"/>
          <w:u w:val="single"/>
          <w:lang w:val="en-US"/>
        </w:rPr>
        <w:br/>
      </w:r>
      <w:r w:rsidRPr="00657D6D">
        <w:rPr>
          <w:rFonts w:ascii="Tahoma" w:hAnsi="Tahoma" w:cs="Tahoma"/>
          <w:sz w:val="20"/>
          <w:szCs w:val="20"/>
          <w:lang w:val="en-US"/>
        </w:rPr>
        <w:t>facebook.com/</w:t>
      </w:r>
      <w:proofErr w:type="spellStart"/>
      <w:r w:rsidRPr="00657D6D">
        <w:rPr>
          <w:rFonts w:ascii="Tahoma" w:hAnsi="Tahoma" w:cs="Tahoma"/>
          <w:sz w:val="20"/>
          <w:szCs w:val="20"/>
          <w:lang w:val="en-US"/>
        </w:rPr>
        <w:t>livenationGSA</w:t>
      </w:r>
      <w:proofErr w:type="spellEnd"/>
      <w:r w:rsidRPr="00657D6D">
        <w:rPr>
          <w:rFonts w:ascii="Tahoma" w:hAnsi="Tahoma" w:cs="Tahoma"/>
          <w:sz w:val="20"/>
          <w:szCs w:val="20"/>
          <w:lang w:val="en-US"/>
        </w:rPr>
        <w:t xml:space="preserve"> | twitter.com/</w:t>
      </w:r>
      <w:proofErr w:type="spellStart"/>
      <w:r w:rsidRPr="00657D6D">
        <w:rPr>
          <w:rFonts w:ascii="Tahoma" w:hAnsi="Tahoma" w:cs="Tahoma"/>
          <w:sz w:val="20"/>
          <w:szCs w:val="20"/>
          <w:lang w:val="en-US"/>
        </w:rPr>
        <w:t>livenationGSA</w:t>
      </w:r>
      <w:proofErr w:type="spellEnd"/>
    </w:p>
    <w:p w14:paraId="43F1B5DD" w14:textId="77777777" w:rsidR="00115805" w:rsidRPr="00346E3A" w:rsidRDefault="00115805" w:rsidP="00115805">
      <w:pPr>
        <w:spacing w:line="200" w:lineRule="atLeast"/>
        <w:jc w:val="center"/>
        <w:rPr>
          <w:rFonts w:ascii="Tahoma" w:hAnsi="Tahoma" w:cs="Tahoma"/>
          <w:sz w:val="20"/>
          <w:szCs w:val="20"/>
          <w:lang w:val="en-US"/>
        </w:rPr>
      </w:pPr>
      <w:r w:rsidRPr="00346E3A">
        <w:rPr>
          <w:rFonts w:ascii="Tahoma" w:hAnsi="Tahoma" w:cs="Tahoma"/>
          <w:sz w:val="20"/>
          <w:szCs w:val="20"/>
          <w:lang w:val="en-US"/>
        </w:rPr>
        <w:t>instagram.com/</w:t>
      </w:r>
      <w:proofErr w:type="spellStart"/>
      <w:r w:rsidRPr="00346E3A">
        <w:rPr>
          <w:rFonts w:ascii="Tahoma" w:hAnsi="Tahoma" w:cs="Tahoma"/>
          <w:sz w:val="20"/>
          <w:szCs w:val="20"/>
          <w:lang w:val="en-US"/>
        </w:rPr>
        <w:t>livenationGSA</w:t>
      </w:r>
      <w:proofErr w:type="spellEnd"/>
      <w:r w:rsidRPr="00346E3A">
        <w:rPr>
          <w:rFonts w:ascii="Tahoma" w:hAnsi="Tahoma" w:cs="Tahoma"/>
          <w:sz w:val="20"/>
          <w:szCs w:val="20"/>
          <w:lang w:val="en-US"/>
        </w:rPr>
        <w:t xml:space="preserve"> | youtube.com/</w:t>
      </w:r>
      <w:proofErr w:type="spellStart"/>
      <w:r w:rsidRPr="00346E3A">
        <w:rPr>
          <w:rFonts w:ascii="Tahoma" w:hAnsi="Tahoma" w:cs="Tahoma"/>
          <w:sz w:val="20"/>
          <w:szCs w:val="20"/>
          <w:lang w:val="en-US"/>
        </w:rPr>
        <w:t>livenationGSA</w:t>
      </w:r>
      <w:proofErr w:type="spellEnd"/>
    </w:p>
    <w:p w14:paraId="2ADAB382" w14:textId="77777777" w:rsidR="00115805" w:rsidRPr="00346E3A" w:rsidRDefault="00115805" w:rsidP="00115805">
      <w:pPr>
        <w:spacing w:line="200" w:lineRule="atLeast"/>
        <w:jc w:val="center"/>
        <w:rPr>
          <w:rFonts w:ascii="Tahoma" w:hAnsi="Tahoma" w:cs="Tahoma"/>
          <w:sz w:val="20"/>
          <w:szCs w:val="20"/>
          <w:lang w:val="en-US"/>
        </w:rPr>
      </w:pPr>
    </w:p>
    <w:bookmarkStart w:id="1" w:name="_Hlk5019049"/>
    <w:p w14:paraId="23253C00" w14:textId="77777777" w:rsidR="00115805" w:rsidRPr="00FF3F48" w:rsidRDefault="00115805" w:rsidP="00115805">
      <w:pPr>
        <w:spacing w:line="200" w:lineRule="atLeast"/>
        <w:jc w:val="center"/>
        <w:rPr>
          <w:rFonts w:ascii="Tahoma" w:hAnsi="Tahoma" w:cs="Tahoma"/>
          <w:b/>
          <w:sz w:val="20"/>
          <w:szCs w:val="20"/>
          <w:u w:val="single"/>
        </w:rPr>
      </w:pPr>
      <w:r w:rsidRPr="00FF3F48">
        <w:rPr>
          <w:rFonts w:ascii="Tahoma" w:hAnsi="Tahoma" w:cs="Tahoma"/>
          <w:b/>
          <w:sz w:val="20"/>
          <w:szCs w:val="20"/>
          <w:u w:val="single"/>
        </w:rPr>
        <w:fldChar w:fldCharType="begin"/>
      </w:r>
      <w:r w:rsidRPr="00FF3F48">
        <w:rPr>
          <w:rFonts w:ascii="Tahoma" w:hAnsi="Tahoma" w:cs="Tahoma"/>
          <w:b/>
          <w:sz w:val="20"/>
          <w:szCs w:val="20"/>
          <w:u w:val="single"/>
        </w:rPr>
        <w:instrText xml:space="preserve"> HYPERLINK "http://www.livenation-promotion.de" </w:instrText>
      </w:r>
      <w:r w:rsidRPr="00FF3F48">
        <w:rPr>
          <w:rFonts w:ascii="Tahoma" w:hAnsi="Tahoma" w:cs="Tahoma"/>
          <w:b/>
          <w:sz w:val="20"/>
          <w:szCs w:val="20"/>
          <w:u w:val="single"/>
        </w:rPr>
      </w:r>
      <w:r w:rsidRPr="00FF3F48">
        <w:rPr>
          <w:rFonts w:ascii="Tahoma" w:hAnsi="Tahoma" w:cs="Tahoma"/>
          <w:b/>
          <w:sz w:val="20"/>
          <w:szCs w:val="20"/>
          <w:u w:val="single"/>
        </w:rPr>
        <w:fldChar w:fldCharType="separate"/>
      </w:r>
      <w:r w:rsidRPr="00FF3F48">
        <w:rPr>
          <w:rStyle w:val="Hyperlink"/>
          <w:rFonts w:ascii="Tahoma" w:hAnsi="Tahoma" w:cs="Tahoma"/>
          <w:b/>
          <w:color w:val="auto"/>
          <w:sz w:val="20"/>
          <w:szCs w:val="20"/>
        </w:rPr>
        <w:t>www.livenation-promotion.de</w:t>
      </w:r>
      <w:r w:rsidRPr="00FF3F48">
        <w:rPr>
          <w:rFonts w:ascii="Tahoma" w:hAnsi="Tahoma" w:cs="Tahoma"/>
          <w:b/>
          <w:sz w:val="20"/>
          <w:szCs w:val="20"/>
          <w:u w:val="single"/>
        </w:rPr>
        <w:fldChar w:fldCharType="end"/>
      </w:r>
    </w:p>
    <w:p w14:paraId="667B8132" w14:textId="77777777" w:rsidR="00115805" w:rsidRPr="00325D9F" w:rsidRDefault="00115805" w:rsidP="00115805">
      <w:pPr>
        <w:spacing w:line="200" w:lineRule="atLeast"/>
        <w:jc w:val="center"/>
        <w:rPr>
          <w:rStyle w:val="Hyperlink"/>
          <w:rFonts w:ascii="Tahoma" w:eastAsia="Times New Roman" w:hAnsi="Tahoma" w:cs="Tahoma"/>
          <w:color w:val="auto"/>
          <w:sz w:val="20"/>
          <w:szCs w:val="20"/>
          <w:highlight w:val="yellow"/>
        </w:rPr>
      </w:pPr>
      <w:r w:rsidRPr="00325D9F">
        <w:rPr>
          <w:rFonts w:ascii="Tahoma" w:hAnsi="Tahoma" w:cs="Tahoma"/>
          <w:sz w:val="20"/>
          <w:szCs w:val="20"/>
        </w:rPr>
        <w:t>Pressematerial | Akkreditierung</w:t>
      </w:r>
    </w:p>
    <w:bookmarkEnd w:id="1"/>
    <w:p w14:paraId="2B185A05" w14:textId="77777777" w:rsidR="00115805" w:rsidRPr="00325D9F" w:rsidRDefault="00115805" w:rsidP="00115805">
      <w:pPr>
        <w:spacing w:line="200" w:lineRule="atLeast"/>
        <w:rPr>
          <w:rStyle w:val="Hyperlink"/>
          <w:rFonts w:ascii="Tahoma" w:eastAsia="Times New Roman" w:hAnsi="Tahoma" w:cs="Tahoma"/>
          <w:color w:val="auto"/>
          <w:sz w:val="20"/>
          <w:szCs w:val="20"/>
          <w:highlight w:val="yellow"/>
        </w:rPr>
      </w:pPr>
    </w:p>
    <w:p w14:paraId="60423926" w14:textId="77777777" w:rsidR="00115805" w:rsidRPr="00325D9F" w:rsidRDefault="00115805" w:rsidP="00115805">
      <w:pPr>
        <w:spacing w:line="200" w:lineRule="atLeast"/>
        <w:rPr>
          <w:rStyle w:val="Hyperlink"/>
          <w:rFonts w:ascii="Tahoma" w:eastAsia="Times New Roman" w:hAnsi="Tahoma" w:cs="Tahoma"/>
          <w:color w:val="auto"/>
          <w:sz w:val="20"/>
          <w:szCs w:val="20"/>
          <w:highlight w:val="yellow"/>
        </w:rPr>
      </w:pPr>
    </w:p>
    <w:p w14:paraId="67973DA5" w14:textId="77777777" w:rsidR="00115805" w:rsidRPr="00325D9F" w:rsidRDefault="00115805" w:rsidP="00115805">
      <w:pPr>
        <w:spacing w:line="200" w:lineRule="atLeast"/>
        <w:jc w:val="center"/>
        <w:rPr>
          <w:rFonts w:ascii="Tahoma" w:hAnsi="Tahoma" w:cs="Tahoma"/>
          <w:sz w:val="20"/>
          <w:szCs w:val="20"/>
        </w:rPr>
      </w:pPr>
      <w:hyperlink r:id="rId14" w:history="1">
        <w:r w:rsidRPr="00325D9F">
          <w:rPr>
            <w:rStyle w:val="Hyperlink"/>
            <w:rFonts w:ascii="Tahoma" w:hAnsi="Tahoma" w:cs="Tahoma"/>
            <w:sz w:val="20"/>
            <w:szCs w:val="20"/>
          </w:rPr>
          <w:t>www.frei.wild.net</w:t>
        </w:r>
      </w:hyperlink>
      <w:r w:rsidRPr="00325D9F">
        <w:rPr>
          <w:rFonts w:ascii="Tahoma" w:hAnsi="Tahoma" w:cs="Tahoma"/>
          <w:sz w:val="20"/>
          <w:szCs w:val="20"/>
        </w:rPr>
        <w:t xml:space="preserve"> </w:t>
      </w:r>
    </w:p>
    <w:p w14:paraId="3024D0CA" w14:textId="77777777" w:rsidR="00115805" w:rsidRPr="00325D9F" w:rsidRDefault="00115805" w:rsidP="00115805">
      <w:pPr>
        <w:spacing w:line="200" w:lineRule="atLeast"/>
        <w:jc w:val="center"/>
        <w:rPr>
          <w:rFonts w:ascii="Tahoma" w:hAnsi="Tahoma" w:cs="Tahoma"/>
          <w:sz w:val="20"/>
          <w:szCs w:val="20"/>
        </w:rPr>
      </w:pPr>
      <w:hyperlink r:id="rId15" w:history="1">
        <w:r w:rsidRPr="00325D9F">
          <w:rPr>
            <w:rStyle w:val="Hyperlink"/>
            <w:rFonts w:ascii="Tahoma" w:hAnsi="Tahoma" w:cs="Tahoma"/>
            <w:sz w:val="20"/>
            <w:szCs w:val="20"/>
          </w:rPr>
          <w:t>www.facebook.com/Frei.Wild</w:t>
        </w:r>
      </w:hyperlink>
      <w:r w:rsidRPr="00325D9F">
        <w:rPr>
          <w:rFonts w:ascii="Tahoma" w:hAnsi="Tahoma" w:cs="Tahoma"/>
          <w:sz w:val="20"/>
          <w:szCs w:val="20"/>
        </w:rPr>
        <w:t xml:space="preserve">  </w:t>
      </w:r>
    </w:p>
    <w:p w14:paraId="0F6A93CD" w14:textId="77777777" w:rsidR="00115805" w:rsidRPr="00325D9F" w:rsidRDefault="00115805" w:rsidP="00115805">
      <w:pPr>
        <w:spacing w:line="200" w:lineRule="atLeast"/>
        <w:jc w:val="center"/>
        <w:rPr>
          <w:rFonts w:ascii="Tahoma" w:hAnsi="Tahoma" w:cs="Tahoma"/>
          <w:sz w:val="20"/>
          <w:szCs w:val="20"/>
        </w:rPr>
      </w:pPr>
      <w:hyperlink r:id="rId16" w:history="1">
        <w:r w:rsidRPr="00325D9F">
          <w:rPr>
            <w:rStyle w:val="Hyperlink"/>
            <w:rFonts w:ascii="Tahoma" w:hAnsi="Tahoma" w:cs="Tahoma"/>
            <w:sz w:val="20"/>
            <w:szCs w:val="20"/>
          </w:rPr>
          <w:t>www.instagram.com/frei.wild_official</w:t>
        </w:r>
      </w:hyperlink>
      <w:r w:rsidRPr="00325D9F">
        <w:rPr>
          <w:rFonts w:ascii="Tahoma" w:hAnsi="Tahoma" w:cs="Tahoma"/>
          <w:sz w:val="20"/>
          <w:szCs w:val="20"/>
        </w:rPr>
        <w:t xml:space="preserve">  </w:t>
      </w:r>
    </w:p>
    <w:p w14:paraId="2FC6714C" w14:textId="10A75DD4" w:rsidR="00322B4F" w:rsidRPr="00325D9F" w:rsidRDefault="00322B4F" w:rsidP="00115805">
      <w:pPr>
        <w:rPr>
          <w:rStyle w:val="Hyperlink"/>
          <w:u w:val="none"/>
        </w:rPr>
      </w:pPr>
    </w:p>
    <w:sectPr w:rsidR="00322B4F" w:rsidRPr="00325D9F">
      <w:headerReference w:type="even" r:id="rId17"/>
      <w:headerReference w:type="default" r:id="rId18"/>
      <w:footerReference w:type="even" r:id="rId19"/>
      <w:footerReference w:type="default" r:id="rId20"/>
      <w:headerReference w:type="first" r:id="rId21"/>
      <w:footerReference w:type="first" r:id="rId2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6A31D" w14:textId="77777777" w:rsidR="007432D6" w:rsidRDefault="007432D6">
      <w:r>
        <w:separator/>
      </w:r>
    </w:p>
  </w:endnote>
  <w:endnote w:type="continuationSeparator" w:id="0">
    <w:p w14:paraId="03F209C6" w14:textId="77777777" w:rsidR="007432D6" w:rsidRDefault="007432D6">
      <w:r>
        <w:continuationSeparator/>
      </w:r>
    </w:p>
  </w:endnote>
  <w:endnote w:type="continuationNotice" w:id="1">
    <w:p w14:paraId="439C8336" w14:textId="77777777" w:rsidR="007432D6" w:rsidRDefault="00743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424">
    <w:altName w:val="MS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Tahoma Negreta">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21907" w14:textId="77777777" w:rsidR="007432D6" w:rsidRDefault="007432D6">
      <w:r>
        <w:separator/>
      </w:r>
    </w:p>
  </w:footnote>
  <w:footnote w:type="continuationSeparator" w:id="0">
    <w:p w14:paraId="3F028CEE" w14:textId="77777777" w:rsidR="007432D6" w:rsidRDefault="007432D6">
      <w:r>
        <w:continuationSeparator/>
      </w:r>
    </w:p>
  </w:footnote>
  <w:footnote w:type="continuationNotice" w:id="1">
    <w:p w14:paraId="7BC9515E" w14:textId="77777777" w:rsidR="007432D6" w:rsidRDefault="007432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6F5EC8CD"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5400A3FE"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4555"/>
    <w:rsid w:val="000257D8"/>
    <w:rsid w:val="00030F54"/>
    <w:rsid w:val="00030FC8"/>
    <w:rsid w:val="00031AD5"/>
    <w:rsid w:val="00043428"/>
    <w:rsid w:val="0004542C"/>
    <w:rsid w:val="000475C4"/>
    <w:rsid w:val="000478EF"/>
    <w:rsid w:val="00052145"/>
    <w:rsid w:val="00054BE9"/>
    <w:rsid w:val="00071D7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1173"/>
    <w:rsid w:val="00115805"/>
    <w:rsid w:val="00117D84"/>
    <w:rsid w:val="0012699C"/>
    <w:rsid w:val="00132391"/>
    <w:rsid w:val="0014171C"/>
    <w:rsid w:val="00145FF0"/>
    <w:rsid w:val="00157202"/>
    <w:rsid w:val="00160833"/>
    <w:rsid w:val="001636F7"/>
    <w:rsid w:val="0016472A"/>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15523"/>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B5831"/>
    <w:rsid w:val="002C0D7B"/>
    <w:rsid w:val="002C35DF"/>
    <w:rsid w:val="002C37BB"/>
    <w:rsid w:val="002D1CF8"/>
    <w:rsid w:val="002D267F"/>
    <w:rsid w:val="002E0EFC"/>
    <w:rsid w:val="002E1C84"/>
    <w:rsid w:val="002E7968"/>
    <w:rsid w:val="002E7C79"/>
    <w:rsid w:val="002F1E9D"/>
    <w:rsid w:val="00311D8D"/>
    <w:rsid w:val="00313A46"/>
    <w:rsid w:val="00322B4F"/>
    <w:rsid w:val="00325D9F"/>
    <w:rsid w:val="00326F35"/>
    <w:rsid w:val="00331AD4"/>
    <w:rsid w:val="00332AA1"/>
    <w:rsid w:val="0034294C"/>
    <w:rsid w:val="00346E3A"/>
    <w:rsid w:val="00350F8F"/>
    <w:rsid w:val="0036048B"/>
    <w:rsid w:val="00371F50"/>
    <w:rsid w:val="00372394"/>
    <w:rsid w:val="00373132"/>
    <w:rsid w:val="00377045"/>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2D9C"/>
    <w:rsid w:val="003E5210"/>
    <w:rsid w:val="003E6EEF"/>
    <w:rsid w:val="003F1B16"/>
    <w:rsid w:val="003F27B6"/>
    <w:rsid w:val="00405DE9"/>
    <w:rsid w:val="0040635C"/>
    <w:rsid w:val="004167DA"/>
    <w:rsid w:val="00420A48"/>
    <w:rsid w:val="004316A9"/>
    <w:rsid w:val="004321DD"/>
    <w:rsid w:val="004377EB"/>
    <w:rsid w:val="00442769"/>
    <w:rsid w:val="00451FE8"/>
    <w:rsid w:val="00454E0F"/>
    <w:rsid w:val="00457F1C"/>
    <w:rsid w:val="00460ADA"/>
    <w:rsid w:val="00465810"/>
    <w:rsid w:val="0047429E"/>
    <w:rsid w:val="004772FF"/>
    <w:rsid w:val="00484A40"/>
    <w:rsid w:val="004878FC"/>
    <w:rsid w:val="004B3AB8"/>
    <w:rsid w:val="004B559E"/>
    <w:rsid w:val="004C0BBA"/>
    <w:rsid w:val="004C51AE"/>
    <w:rsid w:val="004C7606"/>
    <w:rsid w:val="004D1C43"/>
    <w:rsid w:val="004D3700"/>
    <w:rsid w:val="004D749B"/>
    <w:rsid w:val="004E3EA7"/>
    <w:rsid w:val="004E50C1"/>
    <w:rsid w:val="004F3B16"/>
    <w:rsid w:val="004F692D"/>
    <w:rsid w:val="00500DCA"/>
    <w:rsid w:val="00504C71"/>
    <w:rsid w:val="0050624B"/>
    <w:rsid w:val="005103F4"/>
    <w:rsid w:val="00512C5C"/>
    <w:rsid w:val="005204F1"/>
    <w:rsid w:val="00551AE7"/>
    <w:rsid w:val="005541C7"/>
    <w:rsid w:val="00554327"/>
    <w:rsid w:val="00557B5A"/>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5F3C7F"/>
    <w:rsid w:val="00600985"/>
    <w:rsid w:val="00607580"/>
    <w:rsid w:val="00616A43"/>
    <w:rsid w:val="00617C4E"/>
    <w:rsid w:val="006206C4"/>
    <w:rsid w:val="006208ED"/>
    <w:rsid w:val="006368D0"/>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12CD"/>
    <w:rsid w:val="0071557D"/>
    <w:rsid w:val="00715EB7"/>
    <w:rsid w:val="007218D1"/>
    <w:rsid w:val="00722446"/>
    <w:rsid w:val="0072501A"/>
    <w:rsid w:val="007316F0"/>
    <w:rsid w:val="00737BD5"/>
    <w:rsid w:val="007432D6"/>
    <w:rsid w:val="00750543"/>
    <w:rsid w:val="00751867"/>
    <w:rsid w:val="007523BD"/>
    <w:rsid w:val="007609DB"/>
    <w:rsid w:val="00775E0A"/>
    <w:rsid w:val="007767D5"/>
    <w:rsid w:val="00783140"/>
    <w:rsid w:val="0078327F"/>
    <w:rsid w:val="00787C55"/>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85AB6"/>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42C36"/>
    <w:rsid w:val="0095074D"/>
    <w:rsid w:val="00956F42"/>
    <w:rsid w:val="00966871"/>
    <w:rsid w:val="00970586"/>
    <w:rsid w:val="009756D6"/>
    <w:rsid w:val="00977E1D"/>
    <w:rsid w:val="00982EE4"/>
    <w:rsid w:val="00983879"/>
    <w:rsid w:val="009A00E2"/>
    <w:rsid w:val="009A6A82"/>
    <w:rsid w:val="009C258C"/>
    <w:rsid w:val="009C3568"/>
    <w:rsid w:val="009C73CA"/>
    <w:rsid w:val="009D7023"/>
    <w:rsid w:val="009E0D66"/>
    <w:rsid w:val="009E28F9"/>
    <w:rsid w:val="009E570C"/>
    <w:rsid w:val="009F2C3B"/>
    <w:rsid w:val="00A017D9"/>
    <w:rsid w:val="00A018DA"/>
    <w:rsid w:val="00A02A97"/>
    <w:rsid w:val="00A05077"/>
    <w:rsid w:val="00A12B79"/>
    <w:rsid w:val="00A132B5"/>
    <w:rsid w:val="00A30933"/>
    <w:rsid w:val="00A30E47"/>
    <w:rsid w:val="00A32C73"/>
    <w:rsid w:val="00A339FE"/>
    <w:rsid w:val="00A33A75"/>
    <w:rsid w:val="00A41F42"/>
    <w:rsid w:val="00A46804"/>
    <w:rsid w:val="00A63616"/>
    <w:rsid w:val="00A63ED0"/>
    <w:rsid w:val="00A65E98"/>
    <w:rsid w:val="00A70EA7"/>
    <w:rsid w:val="00A7328C"/>
    <w:rsid w:val="00A76C3D"/>
    <w:rsid w:val="00A90CD1"/>
    <w:rsid w:val="00A94920"/>
    <w:rsid w:val="00A94D7B"/>
    <w:rsid w:val="00A97C50"/>
    <w:rsid w:val="00AA3057"/>
    <w:rsid w:val="00AA55C5"/>
    <w:rsid w:val="00AD34A9"/>
    <w:rsid w:val="00AD6E7B"/>
    <w:rsid w:val="00AD6FC6"/>
    <w:rsid w:val="00B00C20"/>
    <w:rsid w:val="00B1103D"/>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1EB7"/>
    <w:rsid w:val="00C1754D"/>
    <w:rsid w:val="00C22D08"/>
    <w:rsid w:val="00C25063"/>
    <w:rsid w:val="00C26398"/>
    <w:rsid w:val="00C27D87"/>
    <w:rsid w:val="00C66E6F"/>
    <w:rsid w:val="00C83780"/>
    <w:rsid w:val="00C8732D"/>
    <w:rsid w:val="00C94113"/>
    <w:rsid w:val="00C95A6B"/>
    <w:rsid w:val="00CA1259"/>
    <w:rsid w:val="00CA682C"/>
    <w:rsid w:val="00CA6FE2"/>
    <w:rsid w:val="00CB4130"/>
    <w:rsid w:val="00CB47DD"/>
    <w:rsid w:val="00CC0455"/>
    <w:rsid w:val="00CC3F8D"/>
    <w:rsid w:val="00CC3FF7"/>
    <w:rsid w:val="00CE28A8"/>
    <w:rsid w:val="00CF29B0"/>
    <w:rsid w:val="00CF7FA9"/>
    <w:rsid w:val="00D116D7"/>
    <w:rsid w:val="00D13952"/>
    <w:rsid w:val="00D15C0A"/>
    <w:rsid w:val="00D179BE"/>
    <w:rsid w:val="00D22B0B"/>
    <w:rsid w:val="00D27100"/>
    <w:rsid w:val="00D529A2"/>
    <w:rsid w:val="00D531F7"/>
    <w:rsid w:val="00D54DFD"/>
    <w:rsid w:val="00D55A58"/>
    <w:rsid w:val="00D61023"/>
    <w:rsid w:val="00D61631"/>
    <w:rsid w:val="00D7279D"/>
    <w:rsid w:val="00D749E6"/>
    <w:rsid w:val="00D755B4"/>
    <w:rsid w:val="00D868A1"/>
    <w:rsid w:val="00D87283"/>
    <w:rsid w:val="00DA6285"/>
    <w:rsid w:val="00DB0140"/>
    <w:rsid w:val="00DB23E5"/>
    <w:rsid w:val="00DB763F"/>
    <w:rsid w:val="00DB7FBE"/>
    <w:rsid w:val="00DC00D1"/>
    <w:rsid w:val="00DC030A"/>
    <w:rsid w:val="00DC164A"/>
    <w:rsid w:val="00DD2B33"/>
    <w:rsid w:val="00DD2DFA"/>
    <w:rsid w:val="00DD7EBD"/>
    <w:rsid w:val="00DE2395"/>
    <w:rsid w:val="00DE3188"/>
    <w:rsid w:val="00DE53C8"/>
    <w:rsid w:val="00DE5860"/>
    <w:rsid w:val="00DF53E3"/>
    <w:rsid w:val="00E005F5"/>
    <w:rsid w:val="00E11DC1"/>
    <w:rsid w:val="00E16B73"/>
    <w:rsid w:val="00E16C2B"/>
    <w:rsid w:val="00E16D0E"/>
    <w:rsid w:val="00E17B1B"/>
    <w:rsid w:val="00E30E1A"/>
    <w:rsid w:val="00E33C73"/>
    <w:rsid w:val="00E52C57"/>
    <w:rsid w:val="00E61979"/>
    <w:rsid w:val="00E66BC7"/>
    <w:rsid w:val="00E6732D"/>
    <w:rsid w:val="00E7009B"/>
    <w:rsid w:val="00E86377"/>
    <w:rsid w:val="00E9390B"/>
    <w:rsid w:val="00E95DAC"/>
    <w:rsid w:val="00EA4EC7"/>
    <w:rsid w:val="00EC31A6"/>
    <w:rsid w:val="00EE4E00"/>
    <w:rsid w:val="00EE5206"/>
    <w:rsid w:val="00EF1E42"/>
    <w:rsid w:val="00EF4F06"/>
    <w:rsid w:val="00F01461"/>
    <w:rsid w:val="00F0286F"/>
    <w:rsid w:val="00F107E5"/>
    <w:rsid w:val="00F14090"/>
    <w:rsid w:val="00F15C79"/>
    <w:rsid w:val="00F15EAD"/>
    <w:rsid w:val="00F20281"/>
    <w:rsid w:val="00F20CF7"/>
    <w:rsid w:val="00F2216A"/>
    <w:rsid w:val="00F233BB"/>
    <w:rsid w:val="00F262ED"/>
    <w:rsid w:val="00F2785E"/>
    <w:rsid w:val="00F31C13"/>
    <w:rsid w:val="00F340D2"/>
    <w:rsid w:val="00F40451"/>
    <w:rsid w:val="00F5062B"/>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D9C"/>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uiPriority w:val="9"/>
    <w:qFormat/>
    <w:rsid w:val="00115805"/>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424"/>
      <w:color w:val="365F91"/>
      <w:sz w:val="32"/>
      <w:szCs w:val="32"/>
      <w:bdr w:val="none" w:sz="0" w:space="0" w:color="auto"/>
      <w:lang w:eastAsia="ar-SA"/>
    </w:rPr>
  </w:style>
  <w:style w:type="paragraph" w:styleId="berschrift2">
    <w:name w:val="heading 2"/>
    <w:basedOn w:val="Standard"/>
    <w:next w:val="Textkrper"/>
    <w:link w:val="berschrift2Zchn"/>
    <w:uiPriority w:val="9"/>
    <w:qFormat/>
    <w:rsid w:val="00115805"/>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uiPriority w:val="9"/>
    <w:qFormat/>
    <w:rsid w:val="00115805"/>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424"/>
      <w:color w:val="243F60"/>
      <w:bdr w:val="none" w:sz="0" w:space="0" w:color="auto"/>
      <w:lang w:eastAsia="ar-SA"/>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uiPriority w:val="9"/>
    <w:qFormat/>
    <w:rsid w:val="00115805"/>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berschrift1Zchn">
    <w:name w:val="Überschrift 1 Zchn"/>
    <w:basedOn w:val="Absatz-Standardschriftart"/>
    <w:link w:val="berschrift1"/>
    <w:uiPriority w:val="9"/>
    <w:rsid w:val="00115805"/>
    <w:rPr>
      <w:rFonts w:ascii="Calibri" w:hAnsi="Calibri" w:cs="font424"/>
      <w:color w:val="365F91"/>
      <w:kern w:val="1"/>
      <w:sz w:val="32"/>
      <w:szCs w:val="32"/>
      <w:bdr w:val="none" w:sz="0" w:space="0" w:color="auto"/>
      <w:lang w:eastAsia="ar-SA"/>
    </w:rPr>
  </w:style>
  <w:style w:type="character" w:customStyle="1" w:styleId="berschrift2Zchn">
    <w:name w:val="Überschrift 2 Zchn"/>
    <w:basedOn w:val="Absatz-Standardschriftart"/>
    <w:link w:val="berschrift2"/>
    <w:uiPriority w:val="9"/>
    <w:rsid w:val="00115805"/>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uiPriority w:val="9"/>
    <w:rsid w:val="00115805"/>
    <w:rPr>
      <w:rFonts w:ascii="Calibri" w:hAnsi="Calibri" w:cs="font424"/>
      <w:color w:val="243F60"/>
      <w:kern w:val="1"/>
      <w:sz w:val="24"/>
      <w:szCs w:val="24"/>
      <w:bdr w:val="none" w:sz="0" w:space="0" w:color="auto"/>
      <w:lang w:eastAsia="ar-SA"/>
    </w:rPr>
  </w:style>
  <w:style w:type="character" w:customStyle="1" w:styleId="berschrift5Zchn">
    <w:name w:val="Überschrift 5 Zchn"/>
    <w:basedOn w:val="Absatz-Standardschriftart"/>
    <w:link w:val="berschrift5"/>
    <w:uiPriority w:val="9"/>
    <w:rsid w:val="00115805"/>
    <w:rPr>
      <w:rFonts w:ascii="Tahoma" w:eastAsia="Times New Roman" w:hAnsi="Tahoma" w:cs="Tahoma"/>
      <w:b/>
      <w:kern w:val="1"/>
      <w:sz w:val="22"/>
      <w:szCs w:val="3276"/>
      <w:bdr w:val="none" w:sz="0" w:space="0" w:color="auto"/>
      <w:lang w:eastAsia="ar-SA"/>
    </w:rPr>
  </w:style>
  <w:style w:type="paragraph" w:styleId="KeinLeerraum">
    <w:name w:val="No Spacing"/>
    <w:uiPriority w:val="1"/>
    <w:qFormat/>
    <w:rsid w:val="0011580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78912303">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445925178">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579754764">
      <w:bodyDiv w:val="1"/>
      <w:marLeft w:val="0"/>
      <w:marRight w:val="0"/>
      <w:marTop w:val="0"/>
      <w:marBottom w:val="0"/>
      <w:divBdr>
        <w:top w:val="none" w:sz="0" w:space="0" w:color="auto"/>
        <w:left w:val="none" w:sz="0" w:space="0" w:color="auto"/>
        <w:bottom w:val="none" w:sz="0" w:space="0" w:color="auto"/>
        <w:right w:val="none" w:sz="0" w:space="0" w:color="auto"/>
      </w:divBdr>
    </w:div>
    <w:div w:id="1623001986">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nstagram.com/frei.wild_officia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facebook.com/Frei.Wild"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rei.wild.net"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763B5-3572-4378-890B-CE78A3363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600</Words>
  <Characters>3782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11</cp:revision>
  <dcterms:created xsi:type="dcterms:W3CDTF">2025-04-25T12:12:00Z</dcterms:created>
  <dcterms:modified xsi:type="dcterms:W3CDTF">2025-10-31T11:57:00Z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