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4E260" w14:textId="1F58CE79" w:rsidR="006E739C" w:rsidRDefault="00164F3B" w:rsidP="006E739C">
      <w:pPr>
        <w:pStyle w:val="Text"/>
      </w:pPr>
      <w:r>
        <w:rPr>
          <w:noProof/>
        </w:rPr>
        <w:drawing>
          <wp:inline distT="0" distB="0" distL="0" distR="0" wp14:anchorId="6571E828" wp14:editId="3D23BEBB">
            <wp:extent cx="5715000" cy="2994660"/>
            <wp:effectExtent l="0" t="0" r="0" b="0"/>
            <wp:docPr id="109016513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C1F39" w14:textId="77777777" w:rsidR="004871FC" w:rsidRDefault="004871FC" w:rsidP="006E739C">
      <w:pPr>
        <w:pStyle w:val="Text"/>
      </w:pPr>
    </w:p>
    <w:p w14:paraId="67FCE0CC" w14:textId="77777777" w:rsidR="00075971" w:rsidRDefault="004871FC" w:rsidP="006E739C">
      <w:pPr>
        <w:pStyle w:val="Tex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D05BF72" w14:textId="77777777" w:rsidR="00075971" w:rsidRDefault="00075971" w:rsidP="00164F3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56F09F1" w14:textId="77777777" w:rsidR="00237777" w:rsidRPr="001314C2" w:rsidRDefault="00237777" w:rsidP="001314C2">
      <w:pPr>
        <w:suppressAutoHyphens w:val="0"/>
        <w:rPr>
          <w:rFonts w:ascii="Noto Sans" w:hAnsi="Noto Sans" w:cs="Noto Sans"/>
          <w:b/>
          <w:bCs/>
          <w:kern w:val="0"/>
          <w:sz w:val="2"/>
          <w:szCs w:val="2"/>
        </w:rPr>
      </w:pPr>
    </w:p>
    <w:p w14:paraId="5D423F94" w14:textId="7C4C6A19" w:rsidR="008F5E30" w:rsidRPr="00164F3B" w:rsidRDefault="00183A55" w:rsidP="008F5E30">
      <w:pPr>
        <w:suppressAutoHyphens w:val="0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64F3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ASHLEY GAVIN</w:t>
      </w:r>
    </w:p>
    <w:p w14:paraId="6A9D9CC5" w14:textId="77777777" w:rsidR="00B51DB4" w:rsidRDefault="00117F1A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164F3B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>Knallhartes Crowdwork</w:t>
      </w:r>
      <w:r w:rsidR="006C4D6F" w:rsidRPr="00164F3B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 xml:space="preserve"> </w:t>
      </w:r>
      <w:r w:rsidR="00B51DB4" w:rsidRPr="00164F3B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>am 23.</w:t>
      </w:r>
      <w:r w:rsidR="006C4D6F" w:rsidRPr="00164F3B">
        <w:rPr>
          <w:rFonts w:ascii="Noto Sans" w:hAnsi="Noto Sans" w:cs="Noto Sans"/>
          <w:b/>
          <w:bCs/>
          <w:kern w:val="0"/>
          <w:sz w:val="28"/>
          <w:szCs w:val="28"/>
          <w:lang w:val="en-US"/>
        </w:rPr>
        <w:t xml:space="preserve"> </w:t>
      </w:r>
      <w:r>
        <w:rPr>
          <w:rFonts w:ascii="Noto Sans" w:hAnsi="Noto Sans" w:cs="Noto Sans"/>
          <w:b/>
          <w:bCs/>
          <w:kern w:val="0"/>
          <w:sz w:val="28"/>
          <w:szCs w:val="28"/>
        </w:rPr>
        <w:t>April</w:t>
      </w:r>
      <w:r w:rsidR="006C4D6F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924F9">
        <w:rPr>
          <w:rFonts w:ascii="Noto Sans" w:hAnsi="Noto Sans" w:cs="Noto Sans"/>
          <w:b/>
          <w:bCs/>
          <w:kern w:val="0"/>
          <w:sz w:val="28"/>
          <w:szCs w:val="28"/>
        </w:rPr>
        <w:t xml:space="preserve">2026 </w:t>
      </w:r>
      <w:r w:rsidR="005C2CD5">
        <w:rPr>
          <w:rFonts w:ascii="Noto Sans" w:hAnsi="Noto Sans" w:cs="Noto Sans"/>
          <w:b/>
          <w:bCs/>
          <w:kern w:val="0"/>
          <w:sz w:val="28"/>
          <w:szCs w:val="28"/>
        </w:rPr>
        <w:t>i</w:t>
      </w:r>
      <w:r w:rsidR="00536125">
        <w:rPr>
          <w:rFonts w:ascii="Noto Sans" w:hAnsi="Noto Sans" w:cs="Noto Sans"/>
          <w:b/>
          <w:bCs/>
          <w:kern w:val="0"/>
          <w:sz w:val="28"/>
          <w:szCs w:val="28"/>
        </w:rPr>
        <w:t xml:space="preserve">m </w:t>
      </w:r>
    </w:p>
    <w:p w14:paraId="73C324BA" w14:textId="5F5568AD" w:rsidR="00A653CB" w:rsidRPr="00164F3B" w:rsidRDefault="00547B93" w:rsidP="006C4D6F">
      <w:pPr>
        <w:suppressAutoHyphens w:val="0"/>
        <w:jc w:val="center"/>
        <w:rPr>
          <w:rFonts w:ascii="Noto Sans" w:hAnsi="Noto Sans" w:cs="Noto Sans"/>
          <w:b/>
          <w:bCs/>
          <w:kern w:val="0"/>
          <w:sz w:val="28"/>
          <w:szCs w:val="28"/>
        </w:rPr>
      </w:pPr>
      <w:r w:rsidRPr="00164F3B">
        <w:rPr>
          <w:rFonts w:ascii="Noto Sans" w:hAnsi="Noto Sans" w:cs="Noto Sans"/>
          <w:b/>
          <w:bCs/>
          <w:kern w:val="0"/>
          <w:sz w:val="28"/>
          <w:szCs w:val="28"/>
        </w:rPr>
        <w:t>PUNCH L!NE Club</w:t>
      </w:r>
      <w:r w:rsidR="00536125" w:rsidRPr="00164F3B">
        <w:rPr>
          <w:rFonts w:ascii="Noto Sans" w:hAnsi="Noto Sans" w:cs="Noto Sans"/>
          <w:b/>
          <w:bCs/>
          <w:kern w:val="0"/>
          <w:sz w:val="28"/>
          <w:szCs w:val="28"/>
        </w:rPr>
        <w:t xml:space="preserve"> </w:t>
      </w:r>
      <w:r w:rsidR="005C2CD5" w:rsidRPr="00164F3B">
        <w:rPr>
          <w:rFonts w:ascii="Noto Sans" w:hAnsi="Noto Sans" w:cs="Noto Sans"/>
          <w:b/>
          <w:bCs/>
          <w:kern w:val="0"/>
          <w:sz w:val="28"/>
          <w:szCs w:val="28"/>
        </w:rPr>
        <w:t>Berlin</w:t>
      </w:r>
    </w:p>
    <w:p w14:paraId="12CBD766" w14:textId="77777777" w:rsidR="00BC1096" w:rsidRPr="00164F3B" w:rsidRDefault="00BC1096" w:rsidP="00BC1096">
      <w:pPr>
        <w:jc w:val="both"/>
        <w:rPr>
          <w:rFonts w:ascii="Noto Sans" w:hAnsi="Noto Sans" w:cs="Noto Sans"/>
          <w:sz w:val="22"/>
          <w:szCs w:val="22"/>
        </w:rPr>
      </w:pPr>
    </w:p>
    <w:p w14:paraId="311311B0" w14:textId="77777777" w:rsidR="00BC1096" w:rsidRPr="00BC1096" w:rsidRDefault="00BC1096" w:rsidP="00BC1096">
      <w:pPr>
        <w:jc w:val="both"/>
        <w:rPr>
          <w:rFonts w:ascii="Noto Sans" w:hAnsi="Noto Sans" w:cs="Noto Sans"/>
          <w:sz w:val="22"/>
          <w:szCs w:val="22"/>
        </w:rPr>
      </w:pPr>
      <w:r w:rsidRPr="00BC1096">
        <w:rPr>
          <w:rFonts w:ascii="Noto Sans" w:hAnsi="Noto Sans" w:cs="Noto Sans"/>
          <w:sz w:val="22"/>
          <w:szCs w:val="22"/>
        </w:rPr>
        <w:t>Ashley Gavin liefert Stand-up mit maximaler Direktheit, roher Energie und außergewöhnlicher Bühnenpräsenz. Bekannt aus Comedy Central, Netflix und Just For Laughs erreicht sie mit ihrer kompromisslosen Comedy mehrere Millionen Menschen auf Social Media.</w:t>
      </w:r>
    </w:p>
    <w:p w14:paraId="439A582A" w14:textId="77777777" w:rsidR="00BC1096" w:rsidRPr="00BC1096" w:rsidRDefault="00BC1096" w:rsidP="00BC1096">
      <w:pPr>
        <w:jc w:val="both"/>
        <w:rPr>
          <w:rFonts w:ascii="Noto Sans" w:hAnsi="Noto Sans" w:cs="Noto Sans"/>
          <w:sz w:val="22"/>
          <w:szCs w:val="22"/>
        </w:rPr>
      </w:pPr>
    </w:p>
    <w:p w14:paraId="13352B30" w14:textId="05AD55DD" w:rsidR="00BC1096" w:rsidRPr="00BC1096" w:rsidRDefault="00BC1096" w:rsidP="00BC1096">
      <w:pPr>
        <w:jc w:val="both"/>
        <w:rPr>
          <w:rFonts w:ascii="Noto Sans" w:hAnsi="Noto Sans" w:cs="Noto Sans"/>
          <w:sz w:val="22"/>
          <w:szCs w:val="22"/>
        </w:rPr>
      </w:pPr>
      <w:r w:rsidRPr="00BC1096">
        <w:rPr>
          <w:rFonts w:ascii="Noto Sans" w:hAnsi="Noto Sans" w:cs="Noto Sans"/>
          <w:sz w:val="22"/>
          <w:szCs w:val="22"/>
        </w:rPr>
        <w:t xml:space="preserve">Ihr Crowdwork setzt neue Maßstäbe. Ashley liest den Raum in Sekunden, greift Reaktionen auf und </w:t>
      </w:r>
      <w:r w:rsidR="00375A08">
        <w:rPr>
          <w:rFonts w:ascii="Noto Sans" w:hAnsi="Noto Sans" w:cs="Noto Sans"/>
          <w:sz w:val="22"/>
          <w:szCs w:val="22"/>
        </w:rPr>
        <w:t>kreiert</w:t>
      </w:r>
      <w:r w:rsidRPr="00BC1096">
        <w:rPr>
          <w:rFonts w:ascii="Noto Sans" w:hAnsi="Noto Sans" w:cs="Noto Sans"/>
          <w:sz w:val="22"/>
          <w:szCs w:val="22"/>
        </w:rPr>
        <w:t xml:space="preserve"> daraus präzise</w:t>
      </w:r>
      <w:r w:rsidR="00117F1A">
        <w:rPr>
          <w:rFonts w:ascii="Noto Sans" w:hAnsi="Noto Sans" w:cs="Noto Sans"/>
          <w:sz w:val="22"/>
          <w:szCs w:val="22"/>
        </w:rPr>
        <w:t xml:space="preserve"> und schonungslose</w:t>
      </w:r>
      <w:r w:rsidRPr="00BC1096">
        <w:rPr>
          <w:rFonts w:ascii="Noto Sans" w:hAnsi="Noto Sans" w:cs="Noto Sans"/>
          <w:sz w:val="22"/>
          <w:szCs w:val="22"/>
        </w:rPr>
        <w:t xml:space="preserve"> Stand-up-Momente. </w:t>
      </w:r>
      <w:r w:rsidR="00DA4823">
        <w:rPr>
          <w:rFonts w:ascii="Noto Sans" w:hAnsi="Noto Sans" w:cs="Noto Sans"/>
          <w:sz w:val="22"/>
          <w:szCs w:val="22"/>
        </w:rPr>
        <w:br/>
      </w:r>
      <w:r w:rsidRPr="00BC1096">
        <w:rPr>
          <w:rFonts w:ascii="Noto Sans" w:hAnsi="Noto Sans" w:cs="Noto Sans"/>
          <w:sz w:val="22"/>
          <w:szCs w:val="22"/>
        </w:rPr>
        <w:t>Jede Show entsteht live, kein Abend gleicht dem anderen.</w:t>
      </w:r>
    </w:p>
    <w:p w14:paraId="79C68170" w14:textId="77777777" w:rsidR="00BC1096" w:rsidRPr="00BC1096" w:rsidRDefault="00BC1096" w:rsidP="00BC1096">
      <w:pPr>
        <w:jc w:val="both"/>
        <w:rPr>
          <w:rFonts w:ascii="Noto Sans" w:hAnsi="Noto Sans" w:cs="Noto Sans"/>
          <w:sz w:val="22"/>
          <w:szCs w:val="22"/>
        </w:rPr>
      </w:pPr>
    </w:p>
    <w:p w14:paraId="48983B49" w14:textId="0252C93C" w:rsidR="00BC1096" w:rsidRPr="00BC1096" w:rsidRDefault="00BC1096" w:rsidP="00BC1096">
      <w:pPr>
        <w:jc w:val="both"/>
        <w:rPr>
          <w:rFonts w:ascii="Noto Sans" w:hAnsi="Noto Sans" w:cs="Noto Sans"/>
          <w:sz w:val="22"/>
          <w:szCs w:val="22"/>
        </w:rPr>
      </w:pPr>
      <w:r w:rsidRPr="00BC1096">
        <w:rPr>
          <w:rFonts w:ascii="Noto Sans" w:hAnsi="Noto Sans" w:cs="Noto Sans"/>
          <w:sz w:val="22"/>
          <w:szCs w:val="22"/>
        </w:rPr>
        <w:t xml:space="preserve">Ihr gefeiertes YouTube-Special wurde über eine Million Mal angesehen. Mit „Big Momma Live“ zeigt </w:t>
      </w:r>
      <w:r w:rsidR="00117F1A">
        <w:rPr>
          <w:rFonts w:ascii="Noto Sans" w:hAnsi="Noto Sans" w:cs="Noto Sans"/>
          <w:sz w:val="22"/>
          <w:szCs w:val="22"/>
        </w:rPr>
        <w:t>Ashley</w:t>
      </w:r>
      <w:r w:rsidRPr="00BC1096">
        <w:rPr>
          <w:rFonts w:ascii="Noto Sans" w:hAnsi="Noto Sans" w:cs="Noto Sans"/>
          <w:sz w:val="22"/>
          <w:szCs w:val="22"/>
        </w:rPr>
        <w:t xml:space="preserve"> sich </w:t>
      </w:r>
      <w:r w:rsidR="00DA4823">
        <w:rPr>
          <w:rFonts w:ascii="Noto Sans" w:hAnsi="Noto Sans" w:cs="Noto Sans"/>
          <w:sz w:val="22"/>
          <w:szCs w:val="22"/>
        </w:rPr>
        <w:t xml:space="preserve">nun </w:t>
      </w:r>
      <w:r w:rsidRPr="00BC1096">
        <w:rPr>
          <w:rFonts w:ascii="Noto Sans" w:hAnsi="Noto Sans" w:cs="Noto Sans"/>
          <w:sz w:val="22"/>
          <w:szCs w:val="22"/>
        </w:rPr>
        <w:t xml:space="preserve">persönlicher als je zuvor. </w:t>
      </w:r>
      <w:r w:rsidR="00117F1A" w:rsidRPr="00117F1A">
        <w:rPr>
          <w:rFonts w:ascii="Noto Sans" w:hAnsi="Noto Sans" w:cs="Noto Sans"/>
          <w:sz w:val="22"/>
          <w:szCs w:val="22"/>
        </w:rPr>
        <w:t xml:space="preserve">Im Zentrum </w:t>
      </w:r>
      <w:r w:rsidR="00117F1A">
        <w:rPr>
          <w:rFonts w:ascii="Noto Sans" w:hAnsi="Noto Sans" w:cs="Noto Sans"/>
          <w:sz w:val="22"/>
          <w:szCs w:val="22"/>
        </w:rPr>
        <w:t xml:space="preserve">ihres neuen Programms </w:t>
      </w:r>
      <w:r w:rsidR="00117F1A" w:rsidRPr="00117F1A">
        <w:rPr>
          <w:rFonts w:ascii="Noto Sans" w:hAnsi="Noto Sans" w:cs="Noto Sans"/>
          <w:sz w:val="22"/>
          <w:szCs w:val="22"/>
        </w:rPr>
        <w:t xml:space="preserve">steht die Fertilitätsreise einer maskulinen Lesbe und </w:t>
      </w:r>
      <w:r w:rsidR="00117F1A">
        <w:rPr>
          <w:rFonts w:ascii="Noto Sans" w:hAnsi="Noto Sans" w:cs="Noto Sans"/>
          <w:sz w:val="22"/>
          <w:szCs w:val="22"/>
        </w:rPr>
        <w:t>ihr</w:t>
      </w:r>
      <w:r w:rsidR="00117F1A" w:rsidRPr="00117F1A">
        <w:rPr>
          <w:rFonts w:ascii="Noto Sans" w:hAnsi="Noto Sans" w:cs="Noto Sans"/>
          <w:sz w:val="22"/>
          <w:szCs w:val="22"/>
        </w:rPr>
        <w:t xml:space="preserve"> Wunsch nach Schwangerschaft – offen, reflektiert und ohne </w:t>
      </w:r>
      <w:r w:rsidR="00375A08">
        <w:rPr>
          <w:rFonts w:ascii="Noto Sans" w:hAnsi="Noto Sans" w:cs="Noto Sans"/>
          <w:sz w:val="22"/>
          <w:szCs w:val="22"/>
        </w:rPr>
        <w:t>Filter.</w:t>
      </w:r>
    </w:p>
    <w:p w14:paraId="0EE9468B" w14:textId="77777777" w:rsidR="00117F1A" w:rsidRDefault="00117F1A" w:rsidP="00BC1096">
      <w:pPr>
        <w:jc w:val="both"/>
        <w:rPr>
          <w:rFonts w:ascii="Noto Sans" w:hAnsi="Noto Sans" w:cs="Noto Sans"/>
          <w:sz w:val="22"/>
          <w:szCs w:val="22"/>
        </w:rPr>
      </w:pPr>
    </w:p>
    <w:p w14:paraId="55E36D17" w14:textId="6F3549BB" w:rsidR="00DA4823" w:rsidRPr="00DA4823" w:rsidRDefault="00DA4823" w:rsidP="00DA4823">
      <w:pPr>
        <w:suppressAutoHyphens w:val="0"/>
        <w:rPr>
          <w:rFonts w:ascii="Noto Sans" w:hAnsi="Noto Sans" w:cs="Noto Sans"/>
          <w:sz w:val="22"/>
          <w:szCs w:val="22"/>
        </w:rPr>
      </w:pPr>
      <w:r w:rsidRPr="00DA4823">
        <w:rPr>
          <w:rFonts w:ascii="Noto Sans" w:hAnsi="Noto Sans" w:cs="Noto Sans"/>
          <w:sz w:val="22"/>
          <w:szCs w:val="22"/>
        </w:rPr>
        <w:t xml:space="preserve">Ashley Gavin steht für eine neue Generation Stand-up. Sie will nicht gefallen, sie passt sich nicht an und sie nimmt kein Blatt vor den Mund. </w:t>
      </w:r>
      <w:r>
        <w:rPr>
          <w:rFonts w:ascii="Noto Sans" w:hAnsi="Noto Sans" w:cs="Noto Sans"/>
          <w:sz w:val="22"/>
          <w:szCs w:val="22"/>
        </w:rPr>
        <w:t>E</w:t>
      </w:r>
      <w:r w:rsidRPr="00DA4823">
        <w:rPr>
          <w:rFonts w:ascii="Noto Sans" w:hAnsi="Noto Sans" w:cs="Noto Sans"/>
          <w:sz w:val="22"/>
          <w:szCs w:val="22"/>
        </w:rPr>
        <w:t>in Spektakel, das Stand-up-Fans nicht verpassen sollten.</w:t>
      </w:r>
    </w:p>
    <w:p w14:paraId="10DCF9A7" w14:textId="77777777" w:rsidR="00DA4823" w:rsidRDefault="00DA4823" w:rsidP="00DA4823">
      <w:pPr>
        <w:suppressAutoHyphens w:val="0"/>
        <w:rPr>
          <w:rFonts w:ascii="Noto Sans" w:hAnsi="Noto Sans" w:cs="Noto Sans"/>
          <w:sz w:val="22"/>
          <w:szCs w:val="22"/>
        </w:rPr>
      </w:pPr>
    </w:p>
    <w:p w14:paraId="0CBA5306" w14:textId="77777777" w:rsidR="00075971" w:rsidRDefault="00075971" w:rsidP="00DA4823">
      <w:pPr>
        <w:suppressAutoHyphens w:val="0"/>
        <w:rPr>
          <w:rFonts w:ascii="Noto Sans" w:hAnsi="Noto Sans" w:cs="Noto Sans"/>
          <w:sz w:val="22"/>
          <w:szCs w:val="22"/>
        </w:rPr>
      </w:pPr>
    </w:p>
    <w:p w14:paraId="0175AE8E" w14:textId="77777777" w:rsidR="00164F3B" w:rsidRDefault="00164F3B" w:rsidP="00DA4823">
      <w:pPr>
        <w:suppressAutoHyphens w:val="0"/>
        <w:rPr>
          <w:rFonts w:ascii="Noto Sans" w:hAnsi="Noto Sans" w:cs="Noto Sans"/>
          <w:sz w:val="22"/>
          <w:szCs w:val="22"/>
        </w:rPr>
      </w:pPr>
    </w:p>
    <w:p w14:paraId="5A29089F" w14:textId="77777777" w:rsidR="00164F3B" w:rsidRPr="00DA4823" w:rsidRDefault="00164F3B" w:rsidP="00DA4823">
      <w:pPr>
        <w:suppressAutoHyphens w:val="0"/>
        <w:rPr>
          <w:rFonts w:ascii="Noto Sans" w:hAnsi="Noto Sans" w:cs="Noto Sans"/>
          <w:sz w:val="22"/>
          <w:szCs w:val="22"/>
        </w:rPr>
      </w:pPr>
    </w:p>
    <w:p w14:paraId="22B6FCF7" w14:textId="77777777" w:rsidR="00DA4823" w:rsidRPr="000478EF" w:rsidRDefault="00DA4823" w:rsidP="00DA4823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64F3B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64F3B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742642CF" w14:textId="583A5066" w:rsidR="0001293C" w:rsidRPr="00164F3B" w:rsidRDefault="00183A5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64F3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Ashley Gavin</w:t>
      </w:r>
    </w:p>
    <w:p w14:paraId="2B359260" w14:textId="33364EA3" w:rsidR="00966871" w:rsidRDefault="00BB20FB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Big Momma</w:t>
      </w:r>
      <w:r w:rsidR="0088503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 xml:space="preserve"> Tour</w:t>
      </w:r>
    </w:p>
    <w:p w14:paraId="2E1F01C1" w14:textId="77777777" w:rsidR="00BB20FB" w:rsidRPr="00164F3B" w:rsidRDefault="00BB20FB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C9EB077" w:rsidR="00194CEA" w:rsidRPr="00164F3B" w:rsidRDefault="00183A55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Do</w:t>
      </w:r>
      <w:r w:rsidR="00DE5860"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bookmarkEnd w:id="0"/>
      <w:r w:rsidR="005D4033"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</w:t>
      </w:r>
      <w:r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3</w:t>
      </w:r>
      <w:r w:rsidR="001810B7"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5D4033"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4</w:t>
      </w:r>
      <w:r w:rsidR="001810B7"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.202</w:t>
      </w:r>
      <w:r w:rsidR="00CA11C8" w:rsidRPr="00164F3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6</w:t>
      </w:r>
      <w:r w:rsidR="00194CEA" w:rsidRPr="00164F3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1810B7" w:rsidRPr="00164F3B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164F3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164F3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5D4033" w:rsidRPr="00164F3B">
        <w:rPr>
          <w:rFonts w:ascii="Noto Sans" w:hAnsi="Noto Sans" w:cs="Noto Sans"/>
          <w:kern w:val="0"/>
          <w:sz w:val="22"/>
          <w:szCs w:val="22"/>
          <w:lang w:val="en-US"/>
        </w:rPr>
        <w:t>PUNCH L!NE</w:t>
      </w:r>
    </w:p>
    <w:p w14:paraId="63A45A37" w14:textId="285BFF78" w:rsidR="00290F7F" w:rsidRPr="00164F3B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541C62FB" w14:textId="77777777" w:rsidR="008F33A5" w:rsidRPr="00164F3B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0475C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0475C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035AEA0F" w14:textId="3E8E7ED4" w:rsidR="00593C3D" w:rsidRPr="00164F3B" w:rsidRDefault="00593C3D" w:rsidP="00593C3D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206EAD">
        <w:rPr>
          <w:rStyle w:val="Hyperlink0"/>
          <w:rFonts w:ascii="Noto Sans" w:hAnsi="Noto Sans" w:cs="Noto Sans"/>
          <w:color w:val="000000" w:themeColor="text1"/>
          <w:u w:val="none"/>
        </w:rPr>
        <w:t xml:space="preserve">Fr., </w:t>
      </w:r>
      <w:r w:rsidR="00546B47" w:rsidRPr="00206EAD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206EAD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46B47" w:rsidRPr="00206EAD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206EAD">
        <w:rPr>
          <w:rStyle w:val="Hyperlink0"/>
          <w:rFonts w:ascii="Noto Sans" w:hAnsi="Noto Sans" w:cs="Noto Sans"/>
          <w:color w:val="000000" w:themeColor="text1"/>
          <w:u w:val="none"/>
        </w:rPr>
        <w:t>.202</w:t>
      </w:r>
      <w:r w:rsidR="00546B47" w:rsidRPr="00206EAD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206EAD">
        <w:rPr>
          <w:rStyle w:val="Hyperlink0"/>
          <w:rFonts w:ascii="Noto Sans" w:hAnsi="Noto Sans" w:cs="Noto Sans"/>
          <w:color w:val="000000" w:themeColor="text1"/>
          <w:u w:val="none"/>
        </w:rPr>
        <w:t>, 10:00 Uhr</w:t>
      </w:r>
    </w:p>
    <w:p w14:paraId="1E6FC9E6" w14:textId="61762EE6" w:rsidR="00DA4823" w:rsidRDefault="00206EAD" w:rsidP="00206EAD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206EAD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https://www.livenation.de/ashley-gavin-tickets-adp1472354</w:t>
        </w:r>
      </w:hyperlink>
    </w:p>
    <w:p w14:paraId="1D4E2E9C" w14:textId="77777777" w:rsidR="00206EAD" w:rsidRPr="00206EAD" w:rsidRDefault="00206EAD" w:rsidP="00206EAD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5590998F" w14:textId="15245216" w:rsidR="00FC4E79" w:rsidRPr="00D00130" w:rsidRDefault="00030FC8" w:rsidP="00B77E9D">
      <w:pPr>
        <w:jc w:val="center"/>
        <w:rPr>
          <w:rFonts w:ascii="Noto Sans" w:eastAsia="Tahoma" w:hAnsi="Noto Sans" w:cs="Noto Sans"/>
          <w:b/>
          <w:bCs/>
          <w:sz w:val="20"/>
          <w:szCs w:val="20"/>
          <w:lang w:val="en-GB"/>
        </w:rPr>
      </w:pPr>
      <w:hyperlink r:id="rId12" w:history="1">
        <w:r w:rsidRPr="00D00130">
          <w:rPr>
            <w:rStyle w:val="Hyperlink"/>
            <w:rFonts w:ascii="Noto Sans" w:hAnsi="Noto Sans" w:cs="Noto Sans"/>
            <w:b/>
            <w:bCs/>
            <w:sz w:val="20"/>
            <w:szCs w:val="20"/>
            <w:lang w:val="en-GB"/>
          </w:rPr>
          <w:t>www.ticketmaster.de</w:t>
        </w:r>
      </w:hyperlink>
      <w:r w:rsidRPr="00D00130">
        <w:rPr>
          <w:rStyle w:val="Hyperlink"/>
          <w:rFonts w:ascii="Noto Sans" w:hAnsi="Noto Sans" w:cs="Noto Sans"/>
          <w:b/>
          <w:bCs/>
          <w:sz w:val="20"/>
          <w:szCs w:val="20"/>
          <w:lang w:val="en-GB"/>
        </w:rPr>
        <w:br/>
      </w:r>
    </w:p>
    <w:p w14:paraId="1E86E21B" w14:textId="77777777" w:rsidR="0065122F" w:rsidRPr="00D00130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3" w:history="1">
        <w:r w:rsidRPr="00D00130">
          <w:rPr>
            <w:rStyle w:val="Hyperlink1"/>
            <w:rFonts w:ascii="Noto Sans" w:hAnsi="Noto Sans" w:cs="Noto Sans"/>
            <w:lang w:val="en-GB"/>
          </w:rPr>
          <w:t>www.livenation.de</w:t>
        </w:r>
      </w:hyperlink>
      <w:r w:rsidRPr="00D00130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Pr="00D00130">
        <w:rPr>
          <w:rStyle w:val="Ohne"/>
          <w:rFonts w:ascii="Noto Sans" w:hAnsi="Noto Sans" w:cs="Noto Sans"/>
          <w:sz w:val="20"/>
          <w:szCs w:val="20"/>
          <w:lang w:val="en-GB"/>
        </w:rPr>
        <w:t>facebook.com/livenationGSA | twitter.com/livenationGSA</w:t>
      </w:r>
    </w:p>
    <w:p w14:paraId="379CDFCE" w14:textId="77777777" w:rsidR="0065122F" w:rsidRPr="004871F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GB"/>
        </w:rPr>
      </w:pPr>
      <w:r w:rsidRPr="004871FC">
        <w:rPr>
          <w:rStyle w:val="Ohne"/>
          <w:rFonts w:ascii="Noto Sans" w:hAnsi="Noto Sans" w:cs="Noto Sans"/>
          <w:sz w:val="20"/>
          <w:szCs w:val="20"/>
          <w:lang w:val="en-GB"/>
        </w:rPr>
        <w:t>instagram.com/livenationGSA | youtube.com/livenationGSA</w:t>
      </w:r>
    </w:p>
    <w:p w14:paraId="1842ABF1" w14:textId="77777777" w:rsidR="0065122F" w:rsidRPr="004871FC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4871FC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4871FC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66111F8E" w14:textId="213A341C" w:rsidR="00322B4F" w:rsidRPr="004871FC" w:rsidRDefault="00322B4F" w:rsidP="001810B7">
      <w:pPr>
        <w:widowControl w:val="0"/>
        <w:rPr>
          <w:rStyle w:val="Hyperlink"/>
        </w:rPr>
      </w:pPr>
    </w:p>
    <w:sectPr w:rsidR="00322B4F" w:rsidRPr="004871F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5C115" w14:textId="77777777" w:rsidR="00283330" w:rsidRDefault="00283330">
      <w:r>
        <w:separator/>
      </w:r>
    </w:p>
  </w:endnote>
  <w:endnote w:type="continuationSeparator" w:id="0">
    <w:p w14:paraId="2AC4CC9C" w14:textId="77777777" w:rsidR="00283330" w:rsidRDefault="00283330">
      <w:r>
        <w:continuationSeparator/>
      </w:r>
    </w:p>
  </w:endnote>
  <w:endnote w:type="continuationNotice" w:id="1">
    <w:p w14:paraId="68EC2972" w14:textId="77777777" w:rsidR="00283330" w:rsidRDefault="002833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1E511" w14:textId="77777777" w:rsidR="00283330" w:rsidRDefault="00283330">
      <w:r>
        <w:separator/>
      </w:r>
    </w:p>
  </w:footnote>
  <w:footnote w:type="continuationSeparator" w:id="0">
    <w:p w14:paraId="24E46642" w14:textId="77777777" w:rsidR="00283330" w:rsidRDefault="00283330">
      <w:r>
        <w:continuationSeparator/>
      </w:r>
    </w:p>
  </w:footnote>
  <w:footnote w:type="continuationNotice" w:id="1">
    <w:p w14:paraId="7DEEDE58" w14:textId="77777777" w:rsidR="00283330" w:rsidRDefault="002833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FCC4A1E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591732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D41"/>
    <w:rsid w:val="0001293C"/>
    <w:rsid w:val="000129F1"/>
    <w:rsid w:val="000236B3"/>
    <w:rsid w:val="000257D8"/>
    <w:rsid w:val="00030F54"/>
    <w:rsid w:val="00030FC8"/>
    <w:rsid w:val="00031AD5"/>
    <w:rsid w:val="0003752D"/>
    <w:rsid w:val="000475C4"/>
    <w:rsid w:val="000478EF"/>
    <w:rsid w:val="000505F0"/>
    <w:rsid w:val="00052145"/>
    <w:rsid w:val="00054BE9"/>
    <w:rsid w:val="00075971"/>
    <w:rsid w:val="000800F9"/>
    <w:rsid w:val="00080D9D"/>
    <w:rsid w:val="00083E48"/>
    <w:rsid w:val="00084C3D"/>
    <w:rsid w:val="00086C3A"/>
    <w:rsid w:val="00093589"/>
    <w:rsid w:val="00093C50"/>
    <w:rsid w:val="000955E1"/>
    <w:rsid w:val="00097EA6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D7CB5"/>
    <w:rsid w:val="000E09FE"/>
    <w:rsid w:val="000E121F"/>
    <w:rsid w:val="000F0C14"/>
    <w:rsid w:val="000F123C"/>
    <w:rsid w:val="000F15CF"/>
    <w:rsid w:val="000F7EAF"/>
    <w:rsid w:val="00105210"/>
    <w:rsid w:val="00117D84"/>
    <w:rsid w:val="00117F1A"/>
    <w:rsid w:val="0012699C"/>
    <w:rsid w:val="001314C2"/>
    <w:rsid w:val="0014171C"/>
    <w:rsid w:val="00145FF0"/>
    <w:rsid w:val="00155575"/>
    <w:rsid w:val="00157202"/>
    <w:rsid w:val="00160833"/>
    <w:rsid w:val="00164F3B"/>
    <w:rsid w:val="00171D85"/>
    <w:rsid w:val="001810B7"/>
    <w:rsid w:val="0018181A"/>
    <w:rsid w:val="00182BA0"/>
    <w:rsid w:val="00183A3D"/>
    <w:rsid w:val="00183A55"/>
    <w:rsid w:val="00186D3A"/>
    <w:rsid w:val="00190507"/>
    <w:rsid w:val="00190995"/>
    <w:rsid w:val="00194CEA"/>
    <w:rsid w:val="00195875"/>
    <w:rsid w:val="0019660B"/>
    <w:rsid w:val="001A03F0"/>
    <w:rsid w:val="001A0F6E"/>
    <w:rsid w:val="001A40B3"/>
    <w:rsid w:val="001A6CAF"/>
    <w:rsid w:val="001B2EFE"/>
    <w:rsid w:val="001B3295"/>
    <w:rsid w:val="001C095B"/>
    <w:rsid w:val="001C186E"/>
    <w:rsid w:val="001C2166"/>
    <w:rsid w:val="001C326F"/>
    <w:rsid w:val="001C50A4"/>
    <w:rsid w:val="001D4DCE"/>
    <w:rsid w:val="001D5824"/>
    <w:rsid w:val="001E2792"/>
    <w:rsid w:val="001E66A3"/>
    <w:rsid w:val="001F6941"/>
    <w:rsid w:val="00203460"/>
    <w:rsid w:val="00206EAD"/>
    <w:rsid w:val="00210AA6"/>
    <w:rsid w:val="00232D29"/>
    <w:rsid w:val="0023775F"/>
    <w:rsid w:val="00237777"/>
    <w:rsid w:val="00241F7E"/>
    <w:rsid w:val="00242C29"/>
    <w:rsid w:val="00242C6D"/>
    <w:rsid w:val="00244163"/>
    <w:rsid w:val="002443A9"/>
    <w:rsid w:val="002641BC"/>
    <w:rsid w:val="00264C4C"/>
    <w:rsid w:val="00265EC9"/>
    <w:rsid w:val="00270D43"/>
    <w:rsid w:val="00275152"/>
    <w:rsid w:val="00283330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2F6D46"/>
    <w:rsid w:val="00311D8D"/>
    <w:rsid w:val="00313A46"/>
    <w:rsid w:val="00322B4F"/>
    <w:rsid w:val="00326F35"/>
    <w:rsid w:val="00332AA1"/>
    <w:rsid w:val="0034294C"/>
    <w:rsid w:val="003509B9"/>
    <w:rsid w:val="00350F8F"/>
    <w:rsid w:val="003515E6"/>
    <w:rsid w:val="003563D6"/>
    <w:rsid w:val="0036048B"/>
    <w:rsid w:val="00371F50"/>
    <w:rsid w:val="00372394"/>
    <w:rsid w:val="00373132"/>
    <w:rsid w:val="00375A08"/>
    <w:rsid w:val="003804D4"/>
    <w:rsid w:val="00383168"/>
    <w:rsid w:val="00387B72"/>
    <w:rsid w:val="00395B52"/>
    <w:rsid w:val="00397079"/>
    <w:rsid w:val="003A0C4F"/>
    <w:rsid w:val="003A19EA"/>
    <w:rsid w:val="003A36BA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05E"/>
    <w:rsid w:val="00484A40"/>
    <w:rsid w:val="004871FC"/>
    <w:rsid w:val="004B3AB8"/>
    <w:rsid w:val="004B559E"/>
    <w:rsid w:val="004C0BBA"/>
    <w:rsid w:val="004C4FE9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7F53"/>
    <w:rsid w:val="005204F1"/>
    <w:rsid w:val="00536125"/>
    <w:rsid w:val="00546B47"/>
    <w:rsid w:val="00547B93"/>
    <w:rsid w:val="00551AE7"/>
    <w:rsid w:val="005541C7"/>
    <w:rsid w:val="00554327"/>
    <w:rsid w:val="005640C1"/>
    <w:rsid w:val="005726C7"/>
    <w:rsid w:val="00580925"/>
    <w:rsid w:val="00580B77"/>
    <w:rsid w:val="00582130"/>
    <w:rsid w:val="00586EBB"/>
    <w:rsid w:val="005873DE"/>
    <w:rsid w:val="00590BAA"/>
    <w:rsid w:val="00591406"/>
    <w:rsid w:val="005924F9"/>
    <w:rsid w:val="00593C3D"/>
    <w:rsid w:val="005A0C51"/>
    <w:rsid w:val="005B13B0"/>
    <w:rsid w:val="005B43F6"/>
    <w:rsid w:val="005B6356"/>
    <w:rsid w:val="005C1323"/>
    <w:rsid w:val="005C2CD5"/>
    <w:rsid w:val="005C789B"/>
    <w:rsid w:val="005D074E"/>
    <w:rsid w:val="005D4033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702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4D6F"/>
    <w:rsid w:val="006C76BC"/>
    <w:rsid w:val="006E40CA"/>
    <w:rsid w:val="006E6015"/>
    <w:rsid w:val="006E739C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53B0"/>
    <w:rsid w:val="007B5BFE"/>
    <w:rsid w:val="007B768D"/>
    <w:rsid w:val="007C6143"/>
    <w:rsid w:val="007D01B0"/>
    <w:rsid w:val="007D6AD5"/>
    <w:rsid w:val="007E74CB"/>
    <w:rsid w:val="007E7B49"/>
    <w:rsid w:val="007F4B27"/>
    <w:rsid w:val="00801AF5"/>
    <w:rsid w:val="0080435D"/>
    <w:rsid w:val="00805EA3"/>
    <w:rsid w:val="008105BA"/>
    <w:rsid w:val="0082275A"/>
    <w:rsid w:val="008240BC"/>
    <w:rsid w:val="00830B22"/>
    <w:rsid w:val="008364B0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03F"/>
    <w:rsid w:val="00885177"/>
    <w:rsid w:val="00891932"/>
    <w:rsid w:val="008A783A"/>
    <w:rsid w:val="008A7F41"/>
    <w:rsid w:val="008B2FD7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5E30"/>
    <w:rsid w:val="008F6791"/>
    <w:rsid w:val="008F6D72"/>
    <w:rsid w:val="008F7FB5"/>
    <w:rsid w:val="00900167"/>
    <w:rsid w:val="00927452"/>
    <w:rsid w:val="00934116"/>
    <w:rsid w:val="0095074D"/>
    <w:rsid w:val="00956F42"/>
    <w:rsid w:val="00963141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64AA"/>
    <w:rsid w:val="00A30933"/>
    <w:rsid w:val="00A32C73"/>
    <w:rsid w:val="00A339FE"/>
    <w:rsid w:val="00A33A75"/>
    <w:rsid w:val="00A41F42"/>
    <w:rsid w:val="00A46804"/>
    <w:rsid w:val="00A63616"/>
    <w:rsid w:val="00A63ED0"/>
    <w:rsid w:val="00A653CB"/>
    <w:rsid w:val="00A65E98"/>
    <w:rsid w:val="00A7328C"/>
    <w:rsid w:val="00A76C3D"/>
    <w:rsid w:val="00A874BC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16C5B"/>
    <w:rsid w:val="00B24671"/>
    <w:rsid w:val="00B306FA"/>
    <w:rsid w:val="00B372B0"/>
    <w:rsid w:val="00B40BF8"/>
    <w:rsid w:val="00B446F4"/>
    <w:rsid w:val="00B51DB4"/>
    <w:rsid w:val="00B53AD8"/>
    <w:rsid w:val="00B54955"/>
    <w:rsid w:val="00B63DD9"/>
    <w:rsid w:val="00B76316"/>
    <w:rsid w:val="00B77E9D"/>
    <w:rsid w:val="00B8059B"/>
    <w:rsid w:val="00B91992"/>
    <w:rsid w:val="00B9542B"/>
    <w:rsid w:val="00BB20FB"/>
    <w:rsid w:val="00BB29C2"/>
    <w:rsid w:val="00BC1096"/>
    <w:rsid w:val="00BC3146"/>
    <w:rsid w:val="00BC3D83"/>
    <w:rsid w:val="00BD05D7"/>
    <w:rsid w:val="00BE1454"/>
    <w:rsid w:val="00BE3E91"/>
    <w:rsid w:val="00BF11CC"/>
    <w:rsid w:val="00C00F8E"/>
    <w:rsid w:val="00C0512F"/>
    <w:rsid w:val="00C05475"/>
    <w:rsid w:val="00C06531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11C8"/>
    <w:rsid w:val="00CA5513"/>
    <w:rsid w:val="00CA682C"/>
    <w:rsid w:val="00CA6FE2"/>
    <w:rsid w:val="00CB4130"/>
    <w:rsid w:val="00CB47DD"/>
    <w:rsid w:val="00CB6403"/>
    <w:rsid w:val="00CC0455"/>
    <w:rsid w:val="00CC3F8D"/>
    <w:rsid w:val="00CC3FF7"/>
    <w:rsid w:val="00CC769E"/>
    <w:rsid w:val="00CE28A8"/>
    <w:rsid w:val="00CE7289"/>
    <w:rsid w:val="00CF29B0"/>
    <w:rsid w:val="00CF7FA9"/>
    <w:rsid w:val="00D00130"/>
    <w:rsid w:val="00D11600"/>
    <w:rsid w:val="00D13952"/>
    <w:rsid w:val="00D15C0A"/>
    <w:rsid w:val="00D179BE"/>
    <w:rsid w:val="00D22B0B"/>
    <w:rsid w:val="00D27100"/>
    <w:rsid w:val="00D42C88"/>
    <w:rsid w:val="00D531F7"/>
    <w:rsid w:val="00D54DFD"/>
    <w:rsid w:val="00D551EE"/>
    <w:rsid w:val="00D55A58"/>
    <w:rsid w:val="00D55BE2"/>
    <w:rsid w:val="00D61023"/>
    <w:rsid w:val="00D61631"/>
    <w:rsid w:val="00D7279D"/>
    <w:rsid w:val="00D749E6"/>
    <w:rsid w:val="00D755B4"/>
    <w:rsid w:val="00D868A1"/>
    <w:rsid w:val="00D87283"/>
    <w:rsid w:val="00DA1D35"/>
    <w:rsid w:val="00DA482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1116"/>
    <w:rsid w:val="00DE2395"/>
    <w:rsid w:val="00DE5860"/>
    <w:rsid w:val="00DF53E3"/>
    <w:rsid w:val="00E005F5"/>
    <w:rsid w:val="00E11DC1"/>
    <w:rsid w:val="00E16C2B"/>
    <w:rsid w:val="00E16D0E"/>
    <w:rsid w:val="00E17A69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B1415"/>
    <w:rsid w:val="00EB3F19"/>
    <w:rsid w:val="00EC31A6"/>
    <w:rsid w:val="00EC3B1D"/>
    <w:rsid w:val="00EE5206"/>
    <w:rsid w:val="00EF1E42"/>
    <w:rsid w:val="00EF3EB9"/>
    <w:rsid w:val="00EF4F06"/>
    <w:rsid w:val="00F01461"/>
    <w:rsid w:val="00F0286F"/>
    <w:rsid w:val="00F07350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2B15"/>
    <w:rsid w:val="00F52201"/>
    <w:rsid w:val="00F56152"/>
    <w:rsid w:val="00F66181"/>
    <w:rsid w:val="00F71F2C"/>
    <w:rsid w:val="00F7581F"/>
    <w:rsid w:val="00F823E9"/>
    <w:rsid w:val="00F823FB"/>
    <w:rsid w:val="00F9253B"/>
    <w:rsid w:val="00F9411C"/>
    <w:rsid w:val="00F96139"/>
    <w:rsid w:val="00FA0113"/>
    <w:rsid w:val="00FA3CD3"/>
    <w:rsid w:val="00FA5727"/>
    <w:rsid w:val="00FB09F2"/>
    <w:rsid w:val="00FB4EE0"/>
    <w:rsid w:val="00FC171A"/>
    <w:rsid w:val="00FC3D3A"/>
    <w:rsid w:val="00FC4E79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ashley-gavin-tickets-adp1472354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B2430-240B-48B3-BE3C-0444445D85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Natascha Bippert</cp:lastModifiedBy>
  <cp:revision>16</cp:revision>
  <dcterms:created xsi:type="dcterms:W3CDTF">2026-01-29T19:46:00Z</dcterms:created>
  <dcterms:modified xsi:type="dcterms:W3CDTF">2026-02-03T16:55:00Z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