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EA847" w14:textId="77777777" w:rsidR="005A5604" w:rsidRPr="00F74398" w:rsidRDefault="00582A6D" w:rsidP="005A5604">
      <w:pPr>
        <w:jc w:val="center"/>
        <w:rPr>
          <w:rFonts w:ascii="Noto Sans" w:eastAsia="Arial" w:hAnsi="Noto Sans" w:cs="Noto Sans"/>
          <w:b/>
          <w:i/>
          <w:kern w:val="1"/>
          <w:sz w:val="36"/>
          <w:szCs w:val="36"/>
          <w:u w:color="1D1D1D"/>
          <w:lang w:val="de-DE" w:eastAsia="de-DE"/>
        </w:rPr>
      </w:pPr>
      <w:r w:rsidRPr="00F74398">
        <w:rPr>
          <w:rFonts w:ascii="Noto Sans" w:eastAsia="Arial" w:hAnsi="Noto Sans" w:cs="Noto Sans"/>
          <w:b/>
          <w:i/>
          <w:kern w:val="1"/>
          <w:sz w:val="36"/>
          <w:szCs w:val="36"/>
          <w:u w:color="1D1D1D"/>
          <w:lang w:val="de-DE" w:eastAsia="de-DE"/>
        </w:rPr>
        <w:t xml:space="preserve">KARAN AUJLA KÜNDIGT SEINE </w:t>
      </w:r>
    </w:p>
    <w:p w14:paraId="2A0C790B" w14:textId="51ABDA6C" w:rsidR="005A5604" w:rsidRPr="00F74398" w:rsidRDefault="00D10440" w:rsidP="005A5604">
      <w:pPr>
        <w:jc w:val="center"/>
        <w:rPr>
          <w:rFonts w:ascii="Noto Sans" w:eastAsia="Arial" w:hAnsi="Noto Sans" w:cs="Noto Sans"/>
          <w:b/>
          <w:i/>
          <w:kern w:val="1"/>
          <w:sz w:val="36"/>
          <w:szCs w:val="36"/>
          <w:u w:color="1D1D1D"/>
          <w:lang w:eastAsia="de-DE"/>
        </w:rPr>
      </w:pPr>
      <w:r w:rsidRPr="00F74398">
        <w:rPr>
          <w:rFonts w:ascii="Noto Sans" w:eastAsia="Arial" w:hAnsi="Noto Sans" w:cs="Noto Sans"/>
          <w:b/>
          <w:i/>
          <w:kern w:val="1"/>
          <w:sz w:val="36"/>
          <w:szCs w:val="36"/>
          <w:u w:color="1D1D1D"/>
          <w:lang w:eastAsia="de-DE"/>
        </w:rPr>
        <w:t>‚</w:t>
      </w:r>
      <w:r w:rsidR="00582A6D" w:rsidRPr="00F74398">
        <w:rPr>
          <w:rFonts w:ascii="Noto Sans" w:eastAsia="Arial" w:hAnsi="Noto Sans" w:cs="Noto Sans"/>
          <w:b/>
          <w:i/>
          <w:kern w:val="1"/>
          <w:sz w:val="36"/>
          <w:szCs w:val="36"/>
          <w:u w:color="1D1D1D"/>
          <w:lang w:eastAsia="de-DE"/>
        </w:rPr>
        <w:t xml:space="preserve">IT WAS ALL A </w:t>
      </w:r>
      <w:proofErr w:type="gramStart"/>
      <w:r w:rsidR="00582A6D" w:rsidRPr="00F74398">
        <w:rPr>
          <w:rFonts w:ascii="Noto Sans" w:eastAsia="Arial" w:hAnsi="Noto Sans" w:cs="Noto Sans"/>
          <w:b/>
          <w:i/>
          <w:kern w:val="1"/>
          <w:sz w:val="36"/>
          <w:szCs w:val="36"/>
          <w:u w:color="1D1D1D"/>
          <w:lang w:eastAsia="de-DE"/>
        </w:rPr>
        <w:t>DREAM‘</w:t>
      </w:r>
      <w:proofErr w:type="gramEnd"/>
      <w:r w:rsidR="00582A6D" w:rsidRPr="00F74398">
        <w:rPr>
          <w:rFonts w:ascii="Noto Sans" w:eastAsia="Arial" w:hAnsi="Noto Sans" w:cs="Noto Sans"/>
          <w:b/>
          <w:i/>
          <w:kern w:val="1"/>
          <w:sz w:val="36"/>
          <w:szCs w:val="36"/>
          <w:u w:color="1D1D1D"/>
          <w:lang w:eastAsia="de-DE"/>
        </w:rPr>
        <w:t xml:space="preserve">-TOUR 2025 </w:t>
      </w:r>
    </w:p>
    <w:p w14:paraId="7EE4BA96" w14:textId="447A7CA4" w:rsidR="00582A6D" w:rsidRPr="00F74398" w:rsidRDefault="00582A6D" w:rsidP="005A5604">
      <w:pPr>
        <w:jc w:val="center"/>
        <w:rPr>
          <w:rFonts w:ascii="Noto Sans" w:eastAsia="Arial" w:hAnsi="Noto Sans" w:cs="Noto Sans"/>
          <w:b/>
          <w:i/>
          <w:kern w:val="1"/>
          <w:sz w:val="36"/>
          <w:szCs w:val="36"/>
          <w:u w:color="1D1D1D"/>
          <w:lang w:val="de-DE" w:eastAsia="de-DE"/>
        </w:rPr>
      </w:pPr>
      <w:r w:rsidRPr="00F74398">
        <w:rPr>
          <w:rFonts w:ascii="Noto Sans" w:eastAsia="Arial" w:hAnsi="Noto Sans" w:cs="Noto Sans"/>
          <w:b/>
          <w:i/>
          <w:kern w:val="1"/>
          <w:sz w:val="36"/>
          <w:szCs w:val="36"/>
          <w:u w:color="1D1D1D"/>
          <w:lang w:val="de-DE" w:eastAsia="de-DE"/>
        </w:rPr>
        <w:t>DURCH NORDAMERIKA UND EUROPA AN</w:t>
      </w:r>
    </w:p>
    <w:p w14:paraId="52DBBC53" w14:textId="7C3B3A26" w:rsidR="00D10440" w:rsidRPr="00F74398" w:rsidRDefault="00D10440" w:rsidP="00D10440">
      <w:pPr>
        <w:jc w:val="center"/>
        <w:rPr>
          <w:rFonts w:ascii="Noto Sans" w:eastAsia="Arial" w:hAnsi="Noto Sans" w:cs="Noto Sans"/>
          <w:b/>
          <w:i/>
          <w:kern w:val="1"/>
          <w:sz w:val="36"/>
          <w:szCs w:val="36"/>
          <w:u w:color="1D1D1D"/>
          <w:lang w:val="de-DE" w:eastAsia="de-DE"/>
        </w:rPr>
      </w:pPr>
      <w:r w:rsidRPr="00F74398">
        <w:rPr>
          <w:rFonts w:ascii="Noto Sans" w:eastAsia="Arial" w:hAnsi="Noto Sans" w:cs="Noto Sans"/>
          <w:b/>
          <w:i/>
          <w:kern w:val="1"/>
          <w:sz w:val="36"/>
          <w:szCs w:val="36"/>
          <w:u w:color="1D1D1D"/>
          <w:lang w:val="de-DE" w:eastAsia="de-DE"/>
        </w:rPr>
        <w:t>Einziges Konzert in Deutschland</w:t>
      </w:r>
    </w:p>
    <w:p w14:paraId="27D6FE3C" w14:textId="77777777" w:rsidR="00582A6D" w:rsidRPr="00F74398" w:rsidRDefault="00582A6D" w:rsidP="00582A6D">
      <w:pPr>
        <w:jc w:val="center"/>
        <w:rPr>
          <w:rFonts w:ascii="Noto Sans" w:eastAsia="Arial" w:hAnsi="Noto Sans" w:cs="Noto Sans"/>
          <w:b/>
          <w:bCs/>
          <w:kern w:val="1"/>
          <w:sz w:val="36"/>
          <w:szCs w:val="36"/>
          <w:u w:color="1D1D1D"/>
          <w:lang w:val="de-DE" w:eastAsia="de-DE"/>
        </w:rPr>
      </w:pPr>
    </w:p>
    <w:p w14:paraId="4E05E7E0" w14:textId="265133C4" w:rsidR="00582A6D" w:rsidRPr="00F74398" w:rsidRDefault="00582A6D" w:rsidP="00D10440">
      <w:pPr>
        <w:jc w:val="center"/>
        <w:rPr>
          <w:rFonts w:ascii="Noto Sans" w:eastAsia="Arial" w:hAnsi="Noto Sans" w:cs="Noto Sans"/>
          <w:b/>
          <w:bCs/>
          <w:kern w:val="1"/>
          <w:u w:color="1D1D1D"/>
          <w:lang w:val="de-DE" w:eastAsia="de-DE"/>
        </w:rPr>
      </w:pPr>
      <w:r w:rsidRPr="00F74398">
        <w:rPr>
          <w:rFonts w:ascii="Noto Sans" w:eastAsia="Arial" w:hAnsi="Noto Sans" w:cs="Noto Sans"/>
          <w:b/>
          <w:bCs/>
          <w:kern w:val="1"/>
          <w:u w:color="1D1D1D"/>
          <w:lang w:val="de-DE" w:eastAsia="de-DE"/>
        </w:rPr>
        <w:t xml:space="preserve">Der allgemeine Vorverkauf beginnt am Freitag, 9. Mai, um 11 Uhr </w:t>
      </w:r>
    </w:p>
    <w:p w14:paraId="539D4BF3" w14:textId="77777777" w:rsidR="00582A6D" w:rsidRPr="00F74398" w:rsidRDefault="00582A6D" w:rsidP="00582A6D">
      <w:pPr>
        <w:jc w:val="both"/>
        <w:rPr>
          <w:rFonts w:ascii="Noto Sans" w:eastAsia="Arial" w:hAnsi="Noto Sans" w:cs="Noto Sans"/>
          <w:i/>
          <w:kern w:val="1"/>
          <w:sz w:val="21"/>
          <w:szCs w:val="21"/>
          <w:u w:color="1D1D1D"/>
          <w:lang w:val="de-DE" w:eastAsia="de-DE"/>
        </w:rPr>
      </w:pPr>
    </w:p>
    <w:p w14:paraId="54777F5E" w14:textId="57BDE7AC" w:rsidR="00582A6D" w:rsidRPr="00F74398" w:rsidRDefault="00582A6D" w:rsidP="00582A6D">
      <w:pPr>
        <w:jc w:val="both"/>
        <w:rPr>
          <w:rFonts w:ascii="Noto Sans" w:eastAsia="Arial" w:hAnsi="Noto Sans" w:cs="Noto Sans"/>
          <w:b/>
          <w:kern w:val="1"/>
          <w:sz w:val="21"/>
          <w:szCs w:val="21"/>
          <w:u w:color="1D1D1D"/>
          <w:lang w:val="de-DE" w:eastAsia="de-DE"/>
        </w:rPr>
      </w:pPr>
      <w:r w:rsidRPr="00F74398">
        <w:rPr>
          <w:rFonts w:ascii="Noto Sans" w:eastAsia="Arial" w:hAnsi="Noto Sans" w:cs="Noto Sans"/>
          <w:b/>
          <w:noProof/>
          <w:kern w:val="1"/>
          <w:sz w:val="21"/>
          <w:szCs w:val="21"/>
          <w:u w:color="1D1D1D"/>
          <w:lang w:val="de-DE" w:eastAsia="de-DE"/>
        </w:rPr>
        <w:drawing>
          <wp:inline distT="0" distB="0" distL="0" distR="0" wp14:anchorId="299CC956" wp14:editId="4B5269F2">
            <wp:extent cx="5943600" cy="3124835"/>
            <wp:effectExtent l="0" t="0" r="0" b="0"/>
            <wp:docPr id="56334904" name="Grafik 2" descr="Ein Bild, das Text, Poster, Tanz,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4904" name="Grafik 2" descr="Ein Bild, das Text, Poster, Tanz, Grafikdesign enthält.&#10;&#10;KI-generierte Inhalte können fehlerhaft se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124835"/>
                    </a:xfrm>
                    <a:prstGeom prst="rect">
                      <a:avLst/>
                    </a:prstGeom>
                    <a:noFill/>
                    <a:ln>
                      <a:noFill/>
                    </a:ln>
                  </pic:spPr>
                </pic:pic>
              </a:graphicData>
            </a:graphic>
          </wp:inline>
        </w:drawing>
      </w:r>
    </w:p>
    <w:p w14:paraId="4318F6E5" w14:textId="2D1BF546" w:rsidR="00582A6D" w:rsidRPr="00F74398" w:rsidRDefault="00582A6D" w:rsidP="00582A6D">
      <w:pPr>
        <w:jc w:val="both"/>
        <w:rPr>
          <w:rFonts w:ascii="Noto Sans" w:eastAsia="Arial" w:hAnsi="Noto Sans" w:cs="Noto Sans"/>
          <w:kern w:val="1"/>
          <w:sz w:val="21"/>
          <w:szCs w:val="21"/>
          <w:u w:color="1D1D1D"/>
          <w:lang w:val="de-DE" w:eastAsia="de-DE"/>
        </w:rPr>
      </w:pPr>
      <w:r w:rsidRPr="00F74398">
        <w:rPr>
          <w:rFonts w:ascii="Noto Sans" w:eastAsia="Arial" w:hAnsi="Noto Sans" w:cs="Noto Sans"/>
          <w:kern w:val="1"/>
          <w:sz w:val="21"/>
          <w:szCs w:val="21"/>
          <w:u w:color="1D1D1D"/>
          <w:lang w:val="de-DE" w:eastAsia="de-DE"/>
        </w:rPr>
        <w:br/>
      </w:r>
    </w:p>
    <w:p w14:paraId="2FC4910D" w14:textId="4A76BFB0" w:rsidR="00582A6D" w:rsidRPr="00F74398" w:rsidRDefault="00582A6D" w:rsidP="00582A6D">
      <w:pPr>
        <w:jc w:val="both"/>
        <w:rPr>
          <w:rFonts w:ascii="Noto Sans" w:eastAsia="Arial" w:hAnsi="Noto Sans" w:cs="Noto Sans"/>
          <w:kern w:val="1"/>
          <w:sz w:val="21"/>
          <w:szCs w:val="21"/>
          <w:u w:color="1D1D1D"/>
          <w:lang w:val="de-DE" w:eastAsia="de-DE"/>
        </w:rPr>
      </w:pPr>
      <w:r w:rsidRPr="00F74398">
        <w:rPr>
          <w:rFonts w:ascii="Noto Sans" w:eastAsia="Arial" w:hAnsi="Noto Sans" w:cs="Noto Sans"/>
          <w:kern w:val="1"/>
          <w:sz w:val="21"/>
          <w:szCs w:val="21"/>
          <w:u w:color="1D1D1D"/>
          <w:lang w:val="de-DE" w:eastAsia="de-DE"/>
        </w:rPr>
        <w:t xml:space="preserve">Der weltweit erfolgreiche Superstar </w:t>
      </w:r>
      <w:r w:rsidRPr="00F74398">
        <w:rPr>
          <w:rFonts w:ascii="Noto Sans" w:eastAsia="Arial" w:hAnsi="Noto Sans" w:cs="Noto Sans"/>
          <w:b/>
          <w:bCs/>
          <w:kern w:val="1"/>
          <w:sz w:val="21"/>
          <w:szCs w:val="21"/>
          <w:u w:color="1D1D1D"/>
          <w:lang w:val="de-DE" w:eastAsia="de-DE"/>
        </w:rPr>
        <w:t xml:space="preserve">Karan </w:t>
      </w:r>
      <w:proofErr w:type="spellStart"/>
      <w:r w:rsidRPr="00F74398">
        <w:rPr>
          <w:rFonts w:ascii="Noto Sans" w:eastAsia="Arial" w:hAnsi="Noto Sans" w:cs="Noto Sans"/>
          <w:b/>
          <w:bCs/>
          <w:kern w:val="1"/>
          <w:sz w:val="21"/>
          <w:szCs w:val="21"/>
          <w:u w:color="1D1D1D"/>
          <w:lang w:val="de-DE" w:eastAsia="de-DE"/>
        </w:rPr>
        <w:t>Aujla</w:t>
      </w:r>
      <w:proofErr w:type="spellEnd"/>
      <w:r w:rsidRPr="00F74398">
        <w:rPr>
          <w:rFonts w:ascii="Noto Sans" w:eastAsia="Arial" w:hAnsi="Noto Sans" w:cs="Noto Sans"/>
          <w:kern w:val="1"/>
          <w:sz w:val="21"/>
          <w:szCs w:val="21"/>
          <w:u w:color="1D1D1D"/>
          <w:lang w:val="de-DE" w:eastAsia="de-DE"/>
        </w:rPr>
        <w:t xml:space="preserve"> hat heute </w:t>
      </w:r>
      <w:proofErr w:type="gramStart"/>
      <w:r w:rsidRPr="00F74398">
        <w:rPr>
          <w:rFonts w:ascii="Noto Sans" w:eastAsia="Arial" w:hAnsi="Noto Sans" w:cs="Noto Sans"/>
          <w:kern w:val="1"/>
          <w:sz w:val="21"/>
          <w:szCs w:val="21"/>
          <w:u w:color="1D1D1D"/>
          <w:lang w:val="de-DE" w:eastAsia="de-DE"/>
        </w:rPr>
        <w:t xml:space="preserve">seine </w:t>
      </w:r>
      <w:r w:rsidRPr="00F74398">
        <w:rPr>
          <w:rFonts w:ascii="Noto Sans" w:eastAsia="Arial" w:hAnsi="Noto Sans" w:cs="Noto Sans"/>
          <w:b/>
          <w:bCs/>
          <w:kern w:val="1"/>
          <w:sz w:val="21"/>
          <w:szCs w:val="21"/>
          <w:u w:color="1D1D1D"/>
          <w:lang w:val="de-DE" w:eastAsia="de-DE"/>
        </w:rPr>
        <w:t>,</w:t>
      </w:r>
      <w:proofErr w:type="spellStart"/>
      <w:r w:rsidRPr="00F74398">
        <w:rPr>
          <w:rFonts w:ascii="Noto Sans" w:eastAsia="Arial" w:hAnsi="Noto Sans" w:cs="Noto Sans"/>
          <w:b/>
          <w:bCs/>
          <w:kern w:val="1"/>
          <w:sz w:val="21"/>
          <w:szCs w:val="21"/>
          <w:u w:color="1D1D1D"/>
          <w:lang w:val="de-DE" w:eastAsia="de-DE"/>
        </w:rPr>
        <w:t>It</w:t>
      </w:r>
      <w:proofErr w:type="spellEnd"/>
      <w:proofErr w:type="gramEnd"/>
      <w:r w:rsidRPr="00F74398">
        <w:rPr>
          <w:rFonts w:ascii="Noto Sans" w:eastAsia="Arial" w:hAnsi="Noto Sans" w:cs="Noto Sans"/>
          <w:b/>
          <w:bCs/>
          <w:kern w:val="1"/>
          <w:sz w:val="21"/>
          <w:szCs w:val="21"/>
          <w:u w:color="1D1D1D"/>
          <w:lang w:val="de-DE" w:eastAsia="de-DE"/>
        </w:rPr>
        <w:t xml:space="preserve"> Was All A Dream‘</w:t>
      </w:r>
      <w:r w:rsidRPr="00F74398">
        <w:rPr>
          <w:rFonts w:ascii="Noto Sans" w:eastAsia="Arial" w:hAnsi="Noto Sans" w:cs="Noto Sans"/>
          <w:kern w:val="1"/>
          <w:sz w:val="21"/>
          <w:szCs w:val="21"/>
          <w:u w:color="1D1D1D"/>
          <w:lang w:val="de-DE" w:eastAsia="de-DE"/>
        </w:rPr>
        <w:t xml:space="preserve">-Tour 2025 durch Nordamerika und Europa angekündigt. </w:t>
      </w:r>
      <w:proofErr w:type="spellStart"/>
      <w:r w:rsidRPr="00F74398">
        <w:rPr>
          <w:rFonts w:ascii="Noto Sans" w:eastAsia="Arial" w:hAnsi="Noto Sans" w:cs="Noto Sans"/>
          <w:b/>
          <w:bCs/>
          <w:kern w:val="1"/>
          <w:sz w:val="21"/>
          <w:szCs w:val="21"/>
          <w:u w:color="1D1D1D"/>
          <w:lang w:val="de-DE" w:eastAsia="de-DE"/>
        </w:rPr>
        <w:t>Aujla</w:t>
      </w:r>
      <w:proofErr w:type="spellEnd"/>
      <w:r w:rsidRPr="00F74398">
        <w:rPr>
          <w:rFonts w:ascii="Noto Sans" w:eastAsia="Arial" w:hAnsi="Noto Sans" w:cs="Noto Sans"/>
          <w:kern w:val="1"/>
          <w:sz w:val="21"/>
          <w:szCs w:val="21"/>
          <w:u w:color="1D1D1D"/>
          <w:lang w:val="de-DE" w:eastAsia="de-DE"/>
        </w:rPr>
        <w:t xml:space="preserve"> wird seine gefeierte Live-Show nach einer ausverkauften Tour durch Kanada, Indien und Großbritannien im vergangenen Jahr erstmals in US-Arenen und an neuen Veranstaltungsorten in Europa präsentieren. </w:t>
      </w:r>
      <w:r w:rsidR="00D10440" w:rsidRPr="00F74398">
        <w:rPr>
          <w:rFonts w:ascii="Noto Sans" w:eastAsia="Arial" w:hAnsi="Noto Sans" w:cs="Noto Sans"/>
          <w:kern w:val="1"/>
          <w:sz w:val="21"/>
          <w:szCs w:val="21"/>
          <w:u w:color="1D1D1D"/>
          <w:lang w:val="de-DE" w:eastAsia="de-DE"/>
        </w:rPr>
        <w:t xml:space="preserve">Die von </w:t>
      </w:r>
      <w:proofErr w:type="gramStart"/>
      <w:r w:rsidR="00D10440" w:rsidRPr="00F74398">
        <w:rPr>
          <w:rFonts w:ascii="Noto Sans" w:eastAsia="Arial" w:hAnsi="Noto Sans" w:cs="Noto Sans"/>
          <w:kern w:val="1"/>
          <w:sz w:val="21"/>
          <w:szCs w:val="21"/>
          <w:u w:color="1D1D1D"/>
          <w:lang w:val="de-DE" w:eastAsia="de-DE"/>
        </w:rPr>
        <w:t>Live Nation</w:t>
      </w:r>
      <w:proofErr w:type="gramEnd"/>
      <w:r w:rsidR="00D10440" w:rsidRPr="00F74398">
        <w:rPr>
          <w:rFonts w:ascii="Noto Sans" w:eastAsia="Arial" w:hAnsi="Noto Sans" w:cs="Noto Sans"/>
          <w:kern w:val="1"/>
          <w:sz w:val="21"/>
          <w:szCs w:val="21"/>
          <w:u w:color="1D1D1D"/>
          <w:lang w:val="de-DE" w:eastAsia="de-DE"/>
        </w:rPr>
        <w:t xml:space="preserve"> produzierte Tour bringt den Künstler auch für ein exklusives Konzert nach Deutschland, das am 28. August </w:t>
      </w:r>
      <w:r w:rsidR="00C95BC6" w:rsidRPr="00F74398">
        <w:rPr>
          <w:rFonts w:ascii="Noto Sans" w:eastAsia="Arial" w:hAnsi="Noto Sans" w:cs="Noto Sans"/>
          <w:kern w:val="1"/>
          <w:sz w:val="21"/>
          <w:szCs w:val="21"/>
          <w:u w:color="1D1D1D"/>
          <w:lang w:val="de-DE" w:eastAsia="de-DE"/>
        </w:rPr>
        <w:t xml:space="preserve">2025 </w:t>
      </w:r>
      <w:r w:rsidR="00D10440" w:rsidRPr="00F74398">
        <w:rPr>
          <w:rFonts w:ascii="Noto Sans" w:eastAsia="Arial" w:hAnsi="Noto Sans" w:cs="Noto Sans"/>
          <w:kern w:val="1"/>
          <w:sz w:val="21"/>
          <w:szCs w:val="21"/>
          <w:u w:color="1D1D1D"/>
          <w:lang w:val="de-DE" w:eastAsia="de-DE"/>
        </w:rPr>
        <w:t>in Düsseldorf stattfindet.</w:t>
      </w:r>
    </w:p>
    <w:p w14:paraId="22FD5BBE" w14:textId="77777777" w:rsidR="00582A6D" w:rsidRPr="00F74398" w:rsidRDefault="00582A6D" w:rsidP="00582A6D">
      <w:pPr>
        <w:jc w:val="both"/>
        <w:rPr>
          <w:rFonts w:ascii="Noto Sans" w:eastAsia="Arial" w:hAnsi="Noto Sans" w:cs="Noto Sans"/>
          <w:kern w:val="1"/>
          <w:sz w:val="21"/>
          <w:szCs w:val="21"/>
          <w:u w:color="1D1D1D"/>
          <w:lang w:val="de-DE" w:eastAsia="de-DE"/>
        </w:rPr>
      </w:pPr>
    </w:p>
    <w:p w14:paraId="6CB54E74" w14:textId="77777777" w:rsidR="00582A6D" w:rsidRPr="00F74398" w:rsidRDefault="00582A6D" w:rsidP="00582A6D">
      <w:pPr>
        <w:jc w:val="both"/>
        <w:rPr>
          <w:rFonts w:ascii="Noto Sans" w:eastAsia="Arial" w:hAnsi="Noto Sans" w:cs="Noto Sans"/>
          <w:kern w:val="1"/>
          <w:sz w:val="21"/>
          <w:szCs w:val="21"/>
          <w:u w:color="1D1D1D"/>
          <w:lang w:val="de-DE" w:eastAsia="de-DE"/>
        </w:rPr>
      </w:pPr>
      <w:r w:rsidRPr="00F74398">
        <w:rPr>
          <w:rFonts w:ascii="Noto Sans" w:eastAsia="Arial" w:hAnsi="Noto Sans" w:cs="Noto Sans"/>
          <w:kern w:val="1"/>
          <w:sz w:val="21"/>
          <w:szCs w:val="21"/>
          <w:u w:color="1D1D1D"/>
          <w:lang w:val="de-DE" w:eastAsia="de-DE"/>
        </w:rPr>
        <w:t xml:space="preserve">In diesem Jahr wurde </w:t>
      </w:r>
      <w:proofErr w:type="spellStart"/>
      <w:r w:rsidRPr="00F74398">
        <w:rPr>
          <w:rFonts w:ascii="Noto Sans" w:eastAsia="Arial" w:hAnsi="Noto Sans" w:cs="Noto Sans"/>
          <w:b/>
          <w:bCs/>
          <w:kern w:val="1"/>
          <w:sz w:val="21"/>
          <w:szCs w:val="21"/>
          <w:u w:color="1D1D1D"/>
          <w:lang w:val="de-DE" w:eastAsia="de-DE"/>
        </w:rPr>
        <w:t>Aujla</w:t>
      </w:r>
      <w:proofErr w:type="spellEnd"/>
      <w:r w:rsidRPr="00F74398">
        <w:rPr>
          <w:rFonts w:ascii="Noto Sans" w:eastAsia="Arial" w:hAnsi="Noto Sans" w:cs="Noto Sans"/>
          <w:kern w:val="1"/>
          <w:sz w:val="21"/>
          <w:szCs w:val="21"/>
          <w:u w:color="1D1D1D"/>
          <w:lang w:val="de-DE" w:eastAsia="de-DE"/>
        </w:rPr>
        <w:t xml:space="preserve"> bereits für mehrere JUNO Awards nominiert, darunter in der </w:t>
      </w:r>
      <w:proofErr w:type="gramStart"/>
      <w:r w:rsidRPr="00F74398">
        <w:rPr>
          <w:rFonts w:ascii="Noto Sans" w:eastAsia="Arial" w:hAnsi="Noto Sans" w:cs="Noto Sans"/>
          <w:kern w:val="1"/>
          <w:sz w:val="21"/>
          <w:szCs w:val="21"/>
          <w:u w:color="1D1D1D"/>
          <w:lang w:val="de-DE" w:eastAsia="de-DE"/>
        </w:rPr>
        <w:t>Kategorie ,Single</w:t>
      </w:r>
      <w:proofErr w:type="gramEnd"/>
      <w:r w:rsidRPr="00F74398">
        <w:rPr>
          <w:rFonts w:ascii="Noto Sans" w:eastAsia="Arial" w:hAnsi="Noto Sans" w:cs="Noto Sans"/>
          <w:kern w:val="1"/>
          <w:sz w:val="21"/>
          <w:szCs w:val="21"/>
          <w:u w:color="1D1D1D"/>
          <w:lang w:val="de-DE" w:eastAsia="de-DE"/>
        </w:rPr>
        <w:t xml:space="preserve"> of the Year‘ für „Winning Speech“, und arbeitete mit den GRAMMY-nominierten Chartstürmern </w:t>
      </w:r>
      <w:proofErr w:type="spellStart"/>
      <w:r w:rsidRPr="00F74398">
        <w:rPr>
          <w:rFonts w:ascii="Noto Sans" w:eastAsia="Arial" w:hAnsi="Noto Sans" w:cs="Noto Sans"/>
          <w:kern w:val="1"/>
          <w:sz w:val="21"/>
          <w:szCs w:val="21"/>
          <w:u w:color="1D1D1D"/>
          <w:lang w:val="de-DE" w:eastAsia="de-DE"/>
        </w:rPr>
        <w:t>OneRepublic</w:t>
      </w:r>
      <w:proofErr w:type="spellEnd"/>
      <w:r w:rsidRPr="00F74398">
        <w:rPr>
          <w:rFonts w:ascii="Noto Sans" w:eastAsia="Arial" w:hAnsi="Noto Sans" w:cs="Noto Sans"/>
          <w:kern w:val="1"/>
          <w:sz w:val="21"/>
          <w:szCs w:val="21"/>
          <w:u w:color="1D1D1D"/>
          <w:lang w:val="de-DE" w:eastAsia="de-DE"/>
        </w:rPr>
        <w:t xml:space="preserve"> an „Tell Me“ zusammen, das vom führenden </w:t>
      </w:r>
      <w:r w:rsidRPr="00F74398">
        <w:rPr>
          <w:rFonts w:ascii="Noto Sans" w:eastAsia="Arial" w:hAnsi="Noto Sans" w:cs="Noto Sans"/>
          <w:kern w:val="1"/>
          <w:sz w:val="21"/>
          <w:szCs w:val="21"/>
          <w:u w:color="1D1D1D"/>
          <w:lang w:val="de-DE" w:eastAsia="de-DE"/>
        </w:rPr>
        <w:lastRenderedPageBreak/>
        <w:t xml:space="preserve">südasiatischen Produzenten </w:t>
      </w:r>
      <w:proofErr w:type="spellStart"/>
      <w:r w:rsidRPr="00F74398">
        <w:rPr>
          <w:rFonts w:ascii="Noto Sans" w:eastAsia="Arial" w:hAnsi="Noto Sans" w:cs="Noto Sans"/>
          <w:kern w:val="1"/>
          <w:sz w:val="21"/>
          <w:szCs w:val="21"/>
          <w:u w:color="1D1D1D"/>
          <w:lang w:val="de-DE" w:eastAsia="de-DE"/>
        </w:rPr>
        <w:t>Ikky</w:t>
      </w:r>
      <w:proofErr w:type="spellEnd"/>
      <w:r w:rsidRPr="00F74398">
        <w:rPr>
          <w:rFonts w:ascii="Noto Sans" w:eastAsia="Arial" w:hAnsi="Noto Sans" w:cs="Noto Sans"/>
          <w:kern w:val="1"/>
          <w:sz w:val="21"/>
          <w:szCs w:val="21"/>
          <w:u w:color="1D1D1D"/>
          <w:lang w:val="de-DE" w:eastAsia="de-DE"/>
        </w:rPr>
        <w:t xml:space="preserve"> produziert wurde. Und für dieses Jahr steht noch mehr auf dem Programm.</w:t>
      </w:r>
    </w:p>
    <w:p w14:paraId="7675BB72" w14:textId="77777777" w:rsidR="00582A6D" w:rsidRPr="00F74398" w:rsidRDefault="00582A6D" w:rsidP="00582A6D">
      <w:pPr>
        <w:jc w:val="both"/>
        <w:rPr>
          <w:rFonts w:ascii="Noto Sans" w:eastAsia="Arial" w:hAnsi="Noto Sans" w:cs="Noto Sans"/>
          <w:kern w:val="1"/>
          <w:sz w:val="21"/>
          <w:szCs w:val="21"/>
          <w:u w:color="1D1D1D"/>
          <w:lang w:val="de-DE" w:eastAsia="de-DE"/>
        </w:rPr>
      </w:pPr>
      <w:r w:rsidRPr="00F74398">
        <w:rPr>
          <w:rFonts w:ascii="Noto Sans" w:eastAsia="Arial" w:hAnsi="Noto Sans" w:cs="Noto Sans"/>
          <w:b/>
          <w:kern w:val="1"/>
          <w:sz w:val="21"/>
          <w:szCs w:val="21"/>
          <w:u w:color="1D1D1D"/>
          <w:lang w:val="de-DE" w:eastAsia="de-DE"/>
        </w:rPr>
        <w:t xml:space="preserve">VIP: </w:t>
      </w:r>
      <w:r w:rsidRPr="00F74398">
        <w:rPr>
          <w:rFonts w:ascii="Noto Sans" w:eastAsia="Arial" w:hAnsi="Noto Sans" w:cs="Noto Sans"/>
          <w:kern w:val="1"/>
          <w:sz w:val="21"/>
          <w:szCs w:val="21"/>
          <w:u w:color="1D1D1D"/>
          <w:lang w:val="de-DE" w:eastAsia="de-DE"/>
        </w:rPr>
        <w:t xml:space="preserve">Die Tour bietet außerdem verschiedene VIP-Pakete und Überraschungen für Fans, um deren Konzerterlebnis noch beeindruckender zu gestalten. Die Pakete variieren, beinhalten jedoch allgemeine Eintrittskarten mit bevorzugtem Zugang zum Parkett, </w:t>
      </w:r>
      <w:proofErr w:type="spellStart"/>
      <w:r w:rsidRPr="00F74398">
        <w:rPr>
          <w:rFonts w:ascii="Noto Sans" w:eastAsia="Arial" w:hAnsi="Noto Sans" w:cs="Noto Sans"/>
          <w:kern w:val="1"/>
          <w:sz w:val="21"/>
          <w:szCs w:val="21"/>
          <w:u w:color="1D1D1D"/>
          <w:lang w:val="de-DE" w:eastAsia="de-DE"/>
        </w:rPr>
        <w:t>Meet</w:t>
      </w:r>
      <w:proofErr w:type="spellEnd"/>
      <w:r w:rsidRPr="00F74398">
        <w:rPr>
          <w:rFonts w:ascii="Noto Sans" w:eastAsia="Arial" w:hAnsi="Noto Sans" w:cs="Noto Sans"/>
          <w:kern w:val="1"/>
          <w:sz w:val="21"/>
          <w:szCs w:val="21"/>
          <w:u w:color="1D1D1D"/>
          <w:lang w:val="de-DE" w:eastAsia="de-DE"/>
        </w:rPr>
        <w:t xml:space="preserve"> &amp; </w:t>
      </w:r>
      <w:proofErr w:type="spellStart"/>
      <w:r w:rsidRPr="00F74398">
        <w:rPr>
          <w:rFonts w:ascii="Noto Sans" w:eastAsia="Arial" w:hAnsi="Noto Sans" w:cs="Noto Sans"/>
          <w:kern w:val="1"/>
          <w:sz w:val="21"/>
          <w:szCs w:val="21"/>
          <w:u w:color="1D1D1D"/>
          <w:lang w:val="de-DE" w:eastAsia="de-DE"/>
        </w:rPr>
        <w:t>Greet</w:t>
      </w:r>
      <w:proofErr w:type="spellEnd"/>
      <w:r w:rsidRPr="00F74398">
        <w:rPr>
          <w:rFonts w:ascii="Noto Sans" w:eastAsia="Arial" w:hAnsi="Noto Sans" w:cs="Noto Sans"/>
          <w:kern w:val="1"/>
          <w:sz w:val="21"/>
          <w:szCs w:val="21"/>
          <w:u w:color="1D1D1D"/>
          <w:lang w:val="de-DE" w:eastAsia="de-DE"/>
        </w:rPr>
        <w:t xml:space="preserve"> und Fototermin mit </w:t>
      </w:r>
      <w:r w:rsidRPr="00F74398">
        <w:rPr>
          <w:rFonts w:ascii="Noto Sans" w:eastAsia="Arial" w:hAnsi="Noto Sans" w:cs="Noto Sans"/>
          <w:b/>
          <w:bCs/>
          <w:kern w:val="1"/>
          <w:sz w:val="21"/>
          <w:szCs w:val="21"/>
          <w:u w:color="1D1D1D"/>
          <w:lang w:val="de-DE" w:eastAsia="de-DE"/>
        </w:rPr>
        <w:t xml:space="preserve">Karan </w:t>
      </w:r>
      <w:proofErr w:type="spellStart"/>
      <w:r w:rsidRPr="00F74398">
        <w:rPr>
          <w:rFonts w:ascii="Noto Sans" w:eastAsia="Arial" w:hAnsi="Noto Sans" w:cs="Noto Sans"/>
          <w:b/>
          <w:bCs/>
          <w:kern w:val="1"/>
          <w:sz w:val="21"/>
          <w:szCs w:val="21"/>
          <w:u w:color="1D1D1D"/>
          <w:lang w:val="de-DE" w:eastAsia="de-DE"/>
        </w:rPr>
        <w:t>Aujla</w:t>
      </w:r>
      <w:proofErr w:type="spellEnd"/>
      <w:r w:rsidRPr="00F74398">
        <w:rPr>
          <w:rFonts w:ascii="Noto Sans" w:eastAsia="Arial" w:hAnsi="Noto Sans" w:cs="Noto Sans"/>
          <w:kern w:val="1"/>
          <w:sz w:val="21"/>
          <w:szCs w:val="21"/>
          <w:u w:color="1D1D1D"/>
          <w:lang w:val="de-DE" w:eastAsia="de-DE"/>
        </w:rPr>
        <w:t xml:space="preserve">, ein signiertes Tourplakat, ein exklusives VIP-Geschenk und vieles mehr. Der Inhalt der VIP-Pakete variiert je nach ausgewähltem Angebot. Mehr erfahren Sie unter </w:t>
      </w:r>
      <w:hyperlink r:id="rId10" w:history="1">
        <w:r w:rsidRPr="00F74398">
          <w:rPr>
            <w:rStyle w:val="Hyperlink"/>
            <w:rFonts w:ascii="Noto Sans" w:eastAsia="Arial" w:hAnsi="Noto Sans" w:cs="Noto Sans"/>
            <w:kern w:val="1"/>
            <w:sz w:val="21"/>
            <w:szCs w:val="21"/>
            <w:lang w:val="de-DE" w:eastAsia="de-DE"/>
          </w:rPr>
          <w:t>vipnation.com</w:t>
        </w:r>
      </w:hyperlink>
      <w:r w:rsidRPr="00F74398">
        <w:rPr>
          <w:rFonts w:ascii="Noto Sans" w:eastAsia="Arial" w:hAnsi="Noto Sans" w:cs="Noto Sans"/>
          <w:kern w:val="1"/>
          <w:sz w:val="21"/>
          <w:szCs w:val="21"/>
          <w:u w:color="1D1D1D"/>
          <w:lang w:val="de-DE" w:eastAsia="de-DE"/>
        </w:rPr>
        <w:t>.</w:t>
      </w:r>
    </w:p>
    <w:p w14:paraId="5D95C57A" w14:textId="77777777" w:rsidR="00582A6D" w:rsidRPr="00F74398" w:rsidRDefault="00582A6D" w:rsidP="00582A6D">
      <w:pPr>
        <w:jc w:val="both"/>
        <w:rPr>
          <w:rFonts w:ascii="Noto Sans" w:eastAsia="Arial" w:hAnsi="Noto Sans" w:cs="Noto Sans"/>
          <w:b/>
          <w:kern w:val="1"/>
          <w:sz w:val="21"/>
          <w:szCs w:val="21"/>
          <w:u w:color="1D1D1D"/>
          <w:lang w:val="de-DE" w:eastAsia="de-DE"/>
        </w:rPr>
      </w:pPr>
    </w:p>
    <w:p w14:paraId="0D7C1F11" w14:textId="77777777" w:rsidR="00582A6D" w:rsidRPr="00F74398" w:rsidRDefault="00582A6D" w:rsidP="00582A6D">
      <w:pPr>
        <w:rPr>
          <w:rFonts w:ascii="Noto Sans" w:eastAsia="Arial" w:hAnsi="Noto Sans" w:cs="Noto Sans"/>
          <w:kern w:val="1"/>
          <w:sz w:val="21"/>
          <w:szCs w:val="21"/>
          <w:u w:color="1D1D1D"/>
          <w:lang w:val="de-DE" w:eastAsia="de-DE"/>
        </w:rPr>
      </w:pPr>
    </w:p>
    <w:p w14:paraId="6DD49353" w14:textId="77777777" w:rsidR="00C95BC6" w:rsidRPr="00F74398" w:rsidRDefault="00582A6D" w:rsidP="00C95BC6">
      <w:pPr>
        <w:rPr>
          <w:rFonts w:ascii="Noto Sans" w:eastAsia="Arial" w:hAnsi="Noto Sans" w:cs="Noto Sans"/>
          <w:kern w:val="1"/>
          <w:sz w:val="21"/>
          <w:szCs w:val="21"/>
          <w:u w:color="1D1D1D"/>
          <w:lang w:val="de-DE" w:eastAsia="de-DE"/>
        </w:rPr>
      </w:pPr>
      <w:r w:rsidRPr="00F74398">
        <w:rPr>
          <w:rFonts w:ascii="Noto Sans" w:eastAsia="Arial" w:hAnsi="Noto Sans" w:cs="Noto Sans"/>
          <w:b/>
          <w:kern w:val="1"/>
          <w:sz w:val="21"/>
          <w:szCs w:val="21"/>
          <w:u w:color="1D1D1D"/>
          <w:lang w:val="de-DE" w:eastAsia="de-DE"/>
        </w:rPr>
        <w:t>ÜBER</w:t>
      </w:r>
      <w:r w:rsidR="00C95BC6" w:rsidRPr="00F74398">
        <w:rPr>
          <w:rFonts w:ascii="Noto Sans" w:eastAsia="Arial" w:hAnsi="Noto Sans" w:cs="Noto Sans"/>
          <w:b/>
          <w:kern w:val="1"/>
          <w:sz w:val="21"/>
          <w:szCs w:val="21"/>
          <w:u w:color="1D1D1D"/>
          <w:lang w:val="de-DE" w:eastAsia="de-DE"/>
        </w:rPr>
        <w:t xml:space="preserve"> </w:t>
      </w:r>
      <w:r w:rsidRPr="00F74398">
        <w:rPr>
          <w:rFonts w:ascii="Noto Sans" w:eastAsia="Arial" w:hAnsi="Noto Sans" w:cs="Noto Sans"/>
          <w:b/>
          <w:kern w:val="1"/>
          <w:sz w:val="21"/>
          <w:szCs w:val="21"/>
          <w:u w:color="1D1D1D"/>
          <w:lang w:val="de-DE" w:eastAsia="de-DE"/>
        </w:rPr>
        <w:t>KARAN</w:t>
      </w:r>
      <w:r w:rsidR="00C95BC6" w:rsidRPr="00F74398">
        <w:rPr>
          <w:rFonts w:ascii="Noto Sans" w:eastAsia="Arial" w:hAnsi="Noto Sans" w:cs="Noto Sans"/>
          <w:b/>
          <w:kern w:val="1"/>
          <w:sz w:val="21"/>
          <w:szCs w:val="21"/>
          <w:u w:color="1D1D1D"/>
          <w:lang w:val="de-DE" w:eastAsia="de-DE"/>
        </w:rPr>
        <w:t xml:space="preserve"> </w:t>
      </w:r>
      <w:r w:rsidRPr="00F74398">
        <w:rPr>
          <w:rFonts w:ascii="Noto Sans" w:eastAsia="Arial" w:hAnsi="Noto Sans" w:cs="Noto Sans"/>
          <w:b/>
          <w:kern w:val="1"/>
          <w:sz w:val="21"/>
          <w:szCs w:val="21"/>
          <w:u w:color="1D1D1D"/>
          <w:lang w:val="de-DE" w:eastAsia="de-DE"/>
        </w:rPr>
        <w:t>AUJLA</w:t>
      </w:r>
      <w:r w:rsidR="00C95BC6" w:rsidRPr="00F74398">
        <w:rPr>
          <w:rFonts w:ascii="Noto Sans" w:eastAsia="Arial" w:hAnsi="Noto Sans" w:cs="Noto Sans"/>
          <w:b/>
          <w:kern w:val="1"/>
          <w:sz w:val="21"/>
          <w:szCs w:val="21"/>
          <w:u w:color="1D1D1D"/>
          <w:lang w:val="de-DE" w:eastAsia="de-DE"/>
        </w:rPr>
        <w:t>:</w:t>
      </w:r>
      <w:r w:rsidRPr="00F74398">
        <w:rPr>
          <w:rFonts w:ascii="Noto Sans" w:eastAsia="Arial" w:hAnsi="Noto Sans" w:cs="Noto Sans"/>
          <w:b/>
          <w:kern w:val="1"/>
          <w:sz w:val="21"/>
          <w:szCs w:val="21"/>
          <w:u w:color="1D1D1D"/>
          <w:lang w:val="de-DE" w:eastAsia="de-DE"/>
        </w:rPr>
        <w:br/>
      </w:r>
      <w:r w:rsidRPr="00F74398">
        <w:rPr>
          <w:rFonts w:ascii="Noto Sans" w:eastAsia="Arial" w:hAnsi="Noto Sans" w:cs="Noto Sans"/>
          <w:b/>
          <w:bCs/>
          <w:kern w:val="1"/>
          <w:sz w:val="21"/>
          <w:szCs w:val="21"/>
          <w:u w:color="1D1D1D"/>
          <w:lang w:val="de-DE" w:eastAsia="de-DE"/>
        </w:rPr>
        <w:t xml:space="preserve">Karan </w:t>
      </w:r>
      <w:proofErr w:type="spellStart"/>
      <w:r w:rsidRPr="00F74398">
        <w:rPr>
          <w:rFonts w:ascii="Noto Sans" w:eastAsia="Arial" w:hAnsi="Noto Sans" w:cs="Noto Sans"/>
          <w:b/>
          <w:bCs/>
          <w:kern w:val="1"/>
          <w:sz w:val="21"/>
          <w:szCs w:val="21"/>
          <w:u w:color="1D1D1D"/>
          <w:lang w:val="de-DE" w:eastAsia="de-DE"/>
        </w:rPr>
        <w:t>Aujlas</w:t>
      </w:r>
      <w:proofErr w:type="spellEnd"/>
      <w:r w:rsidRPr="00F74398">
        <w:rPr>
          <w:rFonts w:ascii="Noto Sans" w:eastAsia="Arial" w:hAnsi="Noto Sans" w:cs="Noto Sans"/>
          <w:kern w:val="1"/>
          <w:sz w:val="21"/>
          <w:szCs w:val="21"/>
          <w:u w:color="1D1D1D"/>
          <w:lang w:val="de-DE" w:eastAsia="de-DE"/>
        </w:rPr>
        <w:t xml:space="preserve"> Aufstieg von seiner Kindheit im ländlichen Punjab bis an die Spitze der globalen Musikindustrie ist ein Beleg für sein Talent und seine einzigartige Mischung aus Punjabi-Folk, </w:t>
      </w:r>
    </w:p>
    <w:p w14:paraId="6DC0777C" w14:textId="48A49AD4" w:rsidR="00582A6D" w:rsidRPr="00F74398" w:rsidRDefault="00582A6D" w:rsidP="00C95BC6">
      <w:pPr>
        <w:rPr>
          <w:rFonts w:ascii="Noto Sans" w:eastAsia="Arial" w:hAnsi="Noto Sans" w:cs="Noto Sans"/>
          <w:kern w:val="1"/>
          <w:sz w:val="21"/>
          <w:szCs w:val="21"/>
          <w:u w:color="1D1D1D"/>
          <w:lang w:val="de-DE" w:eastAsia="de-DE"/>
        </w:rPr>
      </w:pPr>
      <w:r w:rsidRPr="00F74398">
        <w:rPr>
          <w:rFonts w:ascii="Noto Sans" w:eastAsia="Arial" w:hAnsi="Noto Sans" w:cs="Noto Sans"/>
          <w:kern w:val="1"/>
          <w:sz w:val="21"/>
          <w:szCs w:val="21"/>
          <w:u w:color="1D1D1D"/>
          <w:lang w:val="de-DE" w:eastAsia="de-DE"/>
        </w:rPr>
        <w:t xml:space="preserve">Hip-Hop und R&amp;B. Mit den Alben </w:t>
      </w:r>
      <w:r w:rsidRPr="00F74398">
        <w:rPr>
          <w:rFonts w:ascii="Noto Sans" w:eastAsia="Arial" w:hAnsi="Noto Sans" w:cs="Noto Sans"/>
          <w:b/>
          <w:bCs/>
          <w:kern w:val="1"/>
          <w:sz w:val="21"/>
          <w:szCs w:val="21"/>
          <w:u w:color="1D1D1D"/>
          <w:lang w:val="de-DE" w:eastAsia="de-DE"/>
        </w:rPr>
        <w:t xml:space="preserve">B.T.F.U </w:t>
      </w:r>
      <w:r w:rsidRPr="00F74398">
        <w:rPr>
          <w:rFonts w:ascii="Noto Sans" w:eastAsia="Arial" w:hAnsi="Noto Sans" w:cs="Noto Sans"/>
          <w:kern w:val="1"/>
          <w:sz w:val="21"/>
          <w:szCs w:val="21"/>
          <w:u w:color="1D1D1D"/>
          <w:lang w:val="de-DE" w:eastAsia="de-DE"/>
        </w:rPr>
        <w:t xml:space="preserve">und </w:t>
      </w:r>
      <w:r w:rsidRPr="00F74398">
        <w:rPr>
          <w:rFonts w:ascii="Noto Sans" w:eastAsia="Arial" w:hAnsi="Noto Sans" w:cs="Noto Sans"/>
          <w:b/>
          <w:bCs/>
          <w:kern w:val="1"/>
          <w:sz w:val="21"/>
          <w:szCs w:val="21"/>
          <w:u w:color="1D1D1D"/>
          <w:lang w:val="de-DE" w:eastAsia="de-DE"/>
        </w:rPr>
        <w:t>Making Memories</w:t>
      </w:r>
      <w:r w:rsidRPr="00F74398">
        <w:rPr>
          <w:rFonts w:ascii="Noto Sans" w:eastAsia="Arial" w:hAnsi="Noto Sans" w:cs="Noto Sans"/>
          <w:kern w:val="1"/>
          <w:sz w:val="21"/>
          <w:szCs w:val="21"/>
          <w:u w:color="1D1D1D"/>
          <w:lang w:val="de-DE" w:eastAsia="de-DE"/>
        </w:rPr>
        <w:t xml:space="preserve"> konnte er seinen </w:t>
      </w:r>
      <w:r w:rsidR="00C95BC6" w:rsidRPr="00F74398">
        <w:rPr>
          <w:rFonts w:ascii="Noto Sans" w:eastAsia="Arial" w:hAnsi="Noto Sans" w:cs="Noto Sans"/>
          <w:kern w:val="1"/>
          <w:sz w:val="21"/>
          <w:szCs w:val="21"/>
          <w:u w:color="1D1D1D"/>
          <w:lang w:val="de-DE" w:eastAsia="de-DE"/>
        </w:rPr>
        <w:t>i</w:t>
      </w:r>
      <w:r w:rsidRPr="00F74398">
        <w:rPr>
          <w:rFonts w:ascii="Noto Sans" w:eastAsia="Arial" w:hAnsi="Noto Sans" w:cs="Noto Sans"/>
          <w:kern w:val="1"/>
          <w:sz w:val="21"/>
          <w:szCs w:val="21"/>
          <w:u w:color="1D1D1D"/>
          <w:lang w:val="de-DE" w:eastAsia="de-DE"/>
        </w:rPr>
        <w:t xml:space="preserve">nternationalen Erfolg festigen. </w:t>
      </w:r>
      <w:r w:rsidRPr="00F74398">
        <w:rPr>
          <w:rFonts w:ascii="Noto Sans" w:eastAsia="Arial" w:hAnsi="Noto Sans" w:cs="Noto Sans"/>
          <w:b/>
          <w:bCs/>
          <w:kern w:val="1"/>
          <w:sz w:val="21"/>
          <w:szCs w:val="21"/>
          <w:u w:color="1D1D1D"/>
          <w:lang w:val="de-DE" w:eastAsia="de-DE"/>
        </w:rPr>
        <w:t>Making Memories,</w:t>
      </w:r>
      <w:r w:rsidRPr="00F74398">
        <w:rPr>
          <w:rFonts w:ascii="Noto Sans" w:eastAsia="Arial" w:hAnsi="Noto Sans" w:cs="Noto Sans"/>
          <w:kern w:val="1"/>
          <w:sz w:val="21"/>
          <w:szCs w:val="21"/>
          <w:u w:color="1D1D1D"/>
          <w:lang w:val="de-DE" w:eastAsia="de-DE"/>
        </w:rPr>
        <w:t xml:space="preserve"> das 2023 veröffentlicht wurde, erzielte Milliarden von Streams und gipfelte in einer ausverkauften World Tour, auf der ihn hunderttausende Fans erleben konnten. Der Erfolg dieses Albums unterstreicht </w:t>
      </w:r>
      <w:proofErr w:type="spellStart"/>
      <w:r w:rsidRPr="00F74398">
        <w:rPr>
          <w:rFonts w:ascii="Noto Sans" w:eastAsia="Arial" w:hAnsi="Noto Sans" w:cs="Noto Sans"/>
          <w:b/>
          <w:bCs/>
          <w:kern w:val="1"/>
          <w:sz w:val="21"/>
          <w:szCs w:val="21"/>
          <w:u w:color="1D1D1D"/>
          <w:lang w:val="de-DE" w:eastAsia="de-DE"/>
        </w:rPr>
        <w:t>Aujlas</w:t>
      </w:r>
      <w:proofErr w:type="spellEnd"/>
      <w:r w:rsidRPr="00F74398">
        <w:rPr>
          <w:rFonts w:ascii="Noto Sans" w:eastAsia="Arial" w:hAnsi="Noto Sans" w:cs="Noto Sans"/>
          <w:b/>
          <w:bCs/>
          <w:kern w:val="1"/>
          <w:sz w:val="21"/>
          <w:szCs w:val="21"/>
          <w:u w:color="1D1D1D"/>
          <w:lang w:val="de-DE" w:eastAsia="de-DE"/>
        </w:rPr>
        <w:t xml:space="preserve"> </w:t>
      </w:r>
      <w:r w:rsidRPr="00F74398">
        <w:rPr>
          <w:rFonts w:ascii="Noto Sans" w:eastAsia="Arial" w:hAnsi="Noto Sans" w:cs="Noto Sans"/>
          <w:kern w:val="1"/>
          <w:sz w:val="21"/>
          <w:szCs w:val="21"/>
          <w:u w:color="1D1D1D"/>
          <w:lang w:val="de-DE" w:eastAsia="de-DE"/>
        </w:rPr>
        <w:t>Fähigkeit, ein vielfältiges globales Publikum anzusprechen, was durch seinen Status als meistgestreamter Punjabi-Künstler auf Spotify weltweit im Jahr 2024 unterstrichen wird.</w:t>
      </w:r>
    </w:p>
    <w:p w14:paraId="0BB4C59D" w14:textId="77777777" w:rsidR="00582A6D" w:rsidRPr="00F74398" w:rsidRDefault="00582A6D" w:rsidP="00C95BC6">
      <w:pPr>
        <w:jc w:val="both"/>
        <w:rPr>
          <w:rFonts w:ascii="Noto Sans" w:eastAsia="Arial" w:hAnsi="Noto Sans" w:cs="Noto Sans"/>
          <w:b/>
          <w:kern w:val="1"/>
          <w:sz w:val="21"/>
          <w:szCs w:val="21"/>
          <w:u w:color="1D1D1D"/>
          <w:lang w:val="de-DE" w:eastAsia="de-DE"/>
        </w:rPr>
      </w:pPr>
      <w:r w:rsidRPr="00F74398">
        <w:rPr>
          <w:rFonts w:ascii="Noto Sans" w:eastAsia="Arial" w:hAnsi="Noto Sans" w:cs="Noto Sans"/>
          <w:kern w:val="1"/>
          <w:sz w:val="21"/>
          <w:szCs w:val="21"/>
          <w:u w:color="1D1D1D"/>
          <w:lang w:val="de-DE" w:eastAsia="de-DE"/>
        </w:rPr>
        <w:t>Sein Einfluss reicht bis nach Bollywood, wo sein Song</w:t>
      </w:r>
      <w:r w:rsidRPr="00F74398">
        <w:rPr>
          <w:rFonts w:ascii="Noto Sans" w:eastAsia="Arial" w:hAnsi="Noto Sans" w:cs="Noto Sans"/>
          <w:b/>
          <w:bCs/>
          <w:kern w:val="1"/>
          <w:sz w:val="21"/>
          <w:szCs w:val="21"/>
          <w:u w:color="1D1D1D"/>
          <w:lang w:val="de-DE" w:eastAsia="de-DE"/>
        </w:rPr>
        <w:t xml:space="preserve"> „</w:t>
      </w:r>
      <w:proofErr w:type="spellStart"/>
      <w:r w:rsidRPr="00F74398">
        <w:rPr>
          <w:rFonts w:ascii="Noto Sans" w:eastAsia="Arial" w:hAnsi="Noto Sans" w:cs="Noto Sans"/>
          <w:b/>
          <w:bCs/>
          <w:kern w:val="1"/>
          <w:sz w:val="21"/>
          <w:szCs w:val="21"/>
          <w:u w:color="1D1D1D"/>
          <w:lang w:val="de-DE" w:eastAsia="de-DE"/>
        </w:rPr>
        <w:t>Tauba</w:t>
      </w:r>
      <w:proofErr w:type="spellEnd"/>
      <w:r w:rsidRPr="00F74398">
        <w:rPr>
          <w:rFonts w:ascii="Noto Sans" w:eastAsia="Arial" w:hAnsi="Noto Sans" w:cs="Noto Sans"/>
          <w:b/>
          <w:bCs/>
          <w:kern w:val="1"/>
          <w:sz w:val="21"/>
          <w:szCs w:val="21"/>
          <w:u w:color="1D1D1D"/>
          <w:lang w:val="de-DE" w:eastAsia="de-DE"/>
        </w:rPr>
        <w:t xml:space="preserve"> </w:t>
      </w:r>
      <w:proofErr w:type="spellStart"/>
      <w:r w:rsidRPr="00F74398">
        <w:rPr>
          <w:rFonts w:ascii="Noto Sans" w:eastAsia="Arial" w:hAnsi="Noto Sans" w:cs="Noto Sans"/>
          <w:b/>
          <w:bCs/>
          <w:kern w:val="1"/>
          <w:sz w:val="21"/>
          <w:szCs w:val="21"/>
          <w:u w:color="1D1D1D"/>
          <w:lang w:val="de-DE" w:eastAsia="de-DE"/>
        </w:rPr>
        <w:t>Tauba</w:t>
      </w:r>
      <w:proofErr w:type="spellEnd"/>
      <w:r w:rsidRPr="00F74398">
        <w:rPr>
          <w:rFonts w:ascii="Noto Sans" w:eastAsia="Arial" w:hAnsi="Noto Sans" w:cs="Noto Sans"/>
          <w:b/>
          <w:bCs/>
          <w:kern w:val="1"/>
          <w:sz w:val="21"/>
          <w:szCs w:val="21"/>
          <w:u w:color="1D1D1D"/>
          <w:lang w:val="de-DE" w:eastAsia="de-DE"/>
        </w:rPr>
        <w:t xml:space="preserve">“ </w:t>
      </w:r>
      <w:r w:rsidRPr="00F74398">
        <w:rPr>
          <w:rFonts w:ascii="Noto Sans" w:eastAsia="Arial" w:hAnsi="Noto Sans" w:cs="Noto Sans"/>
          <w:kern w:val="1"/>
          <w:sz w:val="21"/>
          <w:szCs w:val="21"/>
          <w:u w:color="1D1D1D"/>
          <w:lang w:val="de-DE" w:eastAsia="de-DE"/>
        </w:rPr>
        <w:t xml:space="preserve">im Film </w:t>
      </w:r>
      <w:r w:rsidRPr="00F74398">
        <w:rPr>
          <w:rFonts w:ascii="Noto Sans" w:eastAsia="Arial" w:hAnsi="Noto Sans" w:cs="Noto Sans"/>
          <w:i/>
          <w:iCs/>
          <w:kern w:val="1"/>
          <w:sz w:val="21"/>
          <w:szCs w:val="21"/>
          <w:u w:color="1D1D1D"/>
          <w:lang w:val="de-DE" w:eastAsia="de-DE"/>
        </w:rPr>
        <w:t xml:space="preserve">Bad </w:t>
      </w:r>
      <w:proofErr w:type="spellStart"/>
      <w:r w:rsidRPr="00F74398">
        <w:rPr>
          <w:rFonts w:ascii="Noto Sans" w:eastAsia="Arial" w:hAnsi="Noto Sans" w:cs="Noto Sans"/>
          <w:i/>
          <w:iCs/>
          <w:kern w:val="1"/>
          <w:sz w:val="21"/>
          <w:szCs w:val="21"/>
          <w:u w:color="1D1D1D"/>
          <w:lang w:val="de-DE" w:eastAsia="de-DE"/>
        </w:rPr>
        <w:t>Newz</w:t>
      </w:r>
      <w:proofErr w:type="spellEnd"/>
      <w:r w:rsidRPr="00F74398">
        <w:rPr>
          <w:rFonts w:ascii="Noto Sans" w:eastAsia="Arial" w:hAnsi="Noto Sans" w:cs="Noto Sans"/>
          <w:kern w:val="1"/>
          <w:sz w:val="21"/>
          <w:szCs w:val="21"/>
          <w:u w:color="1D1D1D"/>
          <w:lang w:val="de-DE" w:eastAsia="de-DE"/>
        </w:rPr>
        <w:t xml:space="preserve"> zu hören war und schnell zu einem nationalen Erfolgshit in Indien wurde. </w:t>
      </w:r>
      <w:proofErr w:type="spellStart"/>
      <w:r w:rsidRPr="00F74398">
        <w:rPr>
          <w:rFonts w:ascii="Noto Sans" w:eastAsia="Arial" w:hAnsi="Noto Sans" w:cs="Noto Sans"/>
          <w:b/>
          <w:bCs/>
          <w:kern w:val="1"/>
          <w:sz w:val="21"/>
          <w:szCs w:val="21"/>
          <w:u w:color="1D1D1D"/>
          <w:lang w:val="de-DE" w:eastAsia="de-DE"/>
        </w:rPr>
        <w:t>Aujlas</w:t>
      </w:r>
      <w:proofErr w:type="spellEnd"/>
      <w:r w:rsidRPr="00F74398">
        <w:rPr>
          <w:rFonts w:ascii="Noto Sans" w:eastAsia="Arial" w:hAnsi="Noto Sans" w:cs="Noto Sans"/>
          <w:b/>
          <w:bCs/>
          <w:kern w:val="1"/>
          <w:sz w:val="21"/>
          <w:szCs w:val="21"/>
          <w:u w:color="1D1D1D"/>
          <w:lang w:val="de-DE" w:eastAsia="de-DE"/>
        </w:rPr>
        <w:t xml:space="preserve"> </w:t>
      </w:r>
      <w:r w:rsidRPr="00F74398">
        <w:rPr>
          <w:rFonts w:ascii="Noto Sans" w:eastAsia="Arial" w:hAnsi="Noto Sans" w:cs="Noto Sans"/>
          <w:kern w:val="1"/>
          <w:sz w:val="21"/>
          <w:szCs w:val="21"/>
          <w:u w:color="1D1D1D"/>
          <w:lang w:val="de-DE" w:eastAsia="de-DE"/>
        </w:rPr>
        <w:t xml:space="preserve">Erfolge wurden mit renommierten Preisen gewürdigt, darunter sein bahnbrechender Gewinn des TikTok JUNO Fan Choice Award 2024, der ihn zum ersten südasiatischen Künstler macht, der in dieser von Fans gewählten Kategorie ausgezeichnet wurde. Im Jahr 2025 wurde </w:t>
      </w:r>
      <w:proofErr w:type="spellStart"/>
      <w:r w:rsidRPr="00F74398">
        <w:rPr>
          <w:rFonts w:ascii="Noto Sans" w:eastAsia="Arial" w:hAnsi="Noto Sans" w:cs="Noto Sans"/>
          <w:b/>
          <w:bCs/>
          <w:kern w:val="1"/>
          <w:sz w:val="21"/>
          <w:szCs w:val="21"/>
          <w:u w:color="1D1D1D"/>
          <w:lang w:val="de-DE" w:eastAsia="de-DE"/>
        </w:rPr>
        <w:t>Aujla</w:t>
      </w:r>
      <w:proofErr w:type="spellEnd"/>
      <w:r w:rsidRPr="00F74398">
        <w:rPr>
          <w:rFonts w:ascii="Noto Sans" w:eastAsia="Arial" w:hAnsi="Noto Sans" w:cs="Noto Sans"/>
          <w:kern w:val="1"/>
          <w:sz w:val="21"/>
          <w:szCs w:val="21"/>
          <w:u w:color="1D1D1D"/>
          <w:lang w:val="de-DE" w:eastAsia="de-DE"/>
        </w:rPr>
        <w:t xml:space="preserve"> bereits für mehrere JUNO Awards nominiert, darunter </w:t>
      </w:r>
      <w:proofErr w:type="gramStart"/>
      <w:r w:rsidRPr="00F74398">
        <w:rPr>
          <w:rFonts w:ascii="Noto Sans" w:eastAsia="Arial" w:hAnsi="Noto Sans" w:cs="Noto Sans"/>
          <w:kern w:val="1"/>
          <w:sz w:val="21"/>
          <w:szCs w:val="21"/>
          <w:u w:color="1D1D1D"/>
          <w:lang w:val="de-DE" w:eastAsia="de-DE"/>
        </w:rPr>
        <w:t>für ,Single</w:t>
      </w:r>
      <w:proofErr w:type="gramEnd"/>
      <w:r w:rsidRPr="00F74398">
        <w:rPr>
          <w:rFonts w:ascii="Noto Sans" w:eastAsia="Arial" w:hAnsi="Noto Sans" w:cs="Noto Sans"/>
          <w:kern w:val="1"/>
          <w:sz w:val="21"/>
          <w:szCs w:val="21"/>
          <w:u w:color="1D1D1D"/>
          <w:lang w:val="de-DE" w:eastAsia="de-DE"/>
        </w:rPr>
        <w:t xml:space="preserve"> of the Year‘ für „Winning Speech“, und hat mit den GRAMMY-nominierten Chartstürmern </w:t>
      </w:r>
      <w:proofErr w:type="spellStart"/>
      <w:r w:rsidRPr="00F74398">
        <w:rPr>
          <w:rFonts w:ascii="Noto Sans" w:eastAsia="Arial" w:hAnsi="Noto Sans" w:cs="Noto Sans"/>
          <w:kern w:val="1"/>
          <w:sz w:val="21"/>
          <w:szCs w:val="21"/>
          <w:u w:color="1D1D1D"/>
          <w:lang w:val="de-DE" w:eastAsia="de-DE"/>
        </w:rPr>
        <w:t>OneRepublic</w:t>
      </w:r>
      <w:proofErr w:type="spellEnd"/>
      <w:r w:rsidRPr="00F74398">
        <w:rPr>
          <w:rFonts w:ascii="Noto Sans" w:eastAsia="Arial" w:hAnsi="Noto Sans" w:cs="Noto Sans"/>
          <w:kern w:val="1"/>
          <w:sz w:val="21"/>
          <w:szCs w:val="21"/>
          <w:u w:color="1D1D1D"/>
          <w:lang w:val="de-DE" w:eastAsia="de-DE"/>
        </w:rPr>
        <w:t xml:space="preserve"> an </w:t>
      </w:r>
      <w:r w:rsidRPr="00F74398">
        <w:rPr>
          <w:rFonts w:ascii="Noto Sans" w:eastAsia="Arial" w:hAnsi="Noto Sans" w:cs="Noto Sans"/>
          <w:b/>
          <w:bCs/>
          <w:kern w:val="1"/>
          <w:sz w:val="21"/>
          <w:szCs w:val="21"/>
          <w:u w:color="1D1D1D"/>
          <w:lang w:val="de-DE" w:eastAsia="de-DE"/>
        </w:rPr>
        <w:t>„Tell Me“</w:t>
      </w:r>
      <w:r w:rsidRPr="00F74398">
        <w:rPr>
          <w:rFonts w:ascii="Noto Sans" w:eastAsia="Arial" w:hAnsi="Noto Sans" w:cs="Noto Sans"/>
          <w:kern w:val="1"/>
          <w:sz w:val="21"/>
          <w:szCs w:val="21"/>
          <w:u w:color="1D1D1D"/>
          <w:lang w:val="de-DE" w:eastAsia="de-DE"/>
        </w:rPr>
        <w:t xml:space="preserve"> zusammengearbeitet, das vom renommierten südasiatischen Produzenten </w:t>
      </w:r>
      <w:proofErr w:type="spellStart"/>
      <w:r w:rsidRPr="00F74398">
        <w:rPr>
          <w:rFonts w:ascii="Noto Sans" w:eastAsia="Arial" w:hAnsi="Noto Sans" w:cs="Noto Sans"/>
          <w:kern w:val="1"/>
          <w:sz w:val="21"/>
          <w:szCs w:val="21"/>
          <w:u w:color="1D1D1D"/>
          <w:lang w:val="de-DE" w:eastAsia="de-DE"/>
        </w:rPr>
        <w:t>Ikky</w:t>
      </w:r>
      <w:proofErr w:type="spellEnd"/>
      <w:r w:rsidRPr="00F74398">
        <w:rPr>
          <w:rFonts w:ascii="Noto Sans" w:eastAsia="Arial" w:hAnsi="Noto Sans" w:cs="Noto Sans"/>
          <w:kern w:val="1"/>
          <w:sz w:val="21"/>
          <w:szCs w:val="21"/>
          <w:u w:color="1D1D1D"/>
          <w:lang w:val="de-DE" w:eastAsia="de-DE"/>
        </w:rPr>
        <w:t xml:space="preserve"> produziert wurde. Für das kommende Jahr ist noch viel mehr geplant.</w:t>
      </w:r>
    </w:p>
    <w:p w14:paraId="5ED05378" w14:textId="77777777" w:rsidR="009873A9" w:rsidRPr="00F74398" w:rsidRDefault="009873A9" w:rsidP="00C95BC6">
      <w:pPr>
        <w:jc w:val="both"/>
        <w:rPr>
          <w:rFonts w:ascii="Noto Sans" w:eastAsia="Arial" w:hAnsi="Noto Sans" w:cs="Noto Sans"/>
          <w:kern w:val="1"/>
          <w:sz w:val="21"/>
          <w:szCs w:val="21"/>
          <w:u w:color="1D1D1D"/>
          <w:lang w:val="de-DE" w:eastAsia="de-DE"/>
        </w:rPr>
      </w:pPr>
    </w:p>
    <w:p w14:paraId="2990F671" w14:textId="77777777" w:rsidR="00841039" w:rsidRPr="00F74398" w:rsidRDefault="00841039" w:rsidP="00270BE6">
      <w:pPr>
        <w:jc w:val="center"/>
        <w:rPr>
          <w:rFonts w:ascii="Noto Sans" w:hAnsi="Noto Sans" w:cs="Noto Sans"/>
          <w:b/>
          <w:bCs/>
          <w:sz w:val="22"/>
          <w:szCs w:val="22"/>
          <w:lang w:val="de-DE"/>
        </w:rPr>
      </w:pPr>
    </w:p>
    <w:p w14:paraId="4F6654F6" w14:textId="77777777" w:rsidR="00B03F24" w:rsidRPr="00F74398" w:rsidRDefault="00B03F24" w:rsidP="00270BE6">
      <w:pPr>
        <w:jc w:val="center"/>
        <w:rPr>
          <w:rFonts w:ascii="Noto Sans" w:eastAsia="Tahoma" w:hAnsi="Noto Sans" w:cs="Noto Sans"/>
          <w:b/>
          <w:bCs/>
          <w:sz w:val="48"/>
          <w:szCs w:val="48"/>
          <w:lang w:val="de-DE"/>
        </w:rPr>
      </w:pPr>
      <w:r w:rsidRPr="00F74398">
        <w:rPr>
          <w:rFonts w:ascii="Noto Sans" w:hAnsi="Noto Sans" w:cs="Noto Sans"/>
          <w:b/>
          <w:bCs/>
          <w:sz w:val="22"/>
          <w:szCs w:val="22"/>
          <w:lang w:val="de-DE"/>
        </w:rPr>
        <w:t xml:space="preserve">Live Nation </w:t>
      </w:r>
      <w:proofErr w:type="spellStart"/>
      <w:r w:rsidRPr="00F74398">
        <w:rPr>
          <w:rFonts w:ascii="Noto Sans" w:hAnsi="Noto Sans" w:cs="Noto Sans"/>
          <w:b/>
          <w:bCs/>
          <w:sz w:val="22"/>
          <w:szCs w:val="22"/>
          <w:lang w:val="de-DE"/>
        </w:rPr>
        <w:t>Presents</w:t>
      </w:r>
      <w:proofErr w:type="spellEnd"/>
    </w:p>
    <w:p w14:paraId="23D638F6" w14:textId="55A3B76F" w:rsidR="00B03F24" w:rsidRPr="00F74398" w:rsidRDefault="00582A6D" w:rsidP="00270BE6">
      <w:pPr>
        <w:keepNext/>
        <w:spacing w:line="200" w:lineRule="atLeast"/>
        <w:jc w:val="center"/>
        <w:rPr>
          <w:rFonts w:ascii="Noto Sans" w:hAnsi="Noto Sans" w:cs="Noto Sans"/>
          <w:b/>
          <w:bCs/>
          <w:sz w:val="44"/>
          <w:szCs w:val="44"/>
        </w:rPr>
      </w:pPr>
      <w:r w:rsidRPr="00F74398">
        <w:rPr>
          <w:rFonts w:ascii="Noto Sans" w:hAnsi="Noto Sans" w:cs="Noto Sans"/>
          <w:b/>
          <w:bCs/>
          <w:sz w:val="44"/>
          <w:szCs w:val="44"/>
        </w:rPr>
        <w:t>KARAN AUJLA</w:t>
      </w:r>
    </w:p>
    <w:p w14:paraId="666AAAEA" w14:textId="46FD1CE8" w:rsidR="00C26937" w:rsidRPr="00F74398" w:rsidRDefault="00582A6D" w:rsidP="00AD6149">
      <w:pPr>
        <w:keepNext/>
        <w:spacing w:line="200" w:lineRule="atLeast"/>
        <w:jc w:val="center"/>
        <w:rPr>
          <w:rFonts w:ascii="Noto Sans" w:hAnsi="Noto Sans" w:cs="Noto Sans"/>
          <w:b/>
          <w:bCs/>
          <w:sz w:val="32"/>
          <w:szCs w:val="32"/>
        </w:rPr>
      </w:pPr>
      <w:r w:rsidRPr="00F74398">
        <w:rPr>
          <w:rFonts w:ascii="Noto Sans" w:hAnsi="Noto Sans" w:cs="Noto Sans"/>
          <w:b/>
          <w:bCs/>
          <w:sz w:val="32"/>
          <w:szCs w:val="32"/>
        </w:rPr>
        <w:t>It Was All A Dr</w:t>
      </w:r>
      <w:r w:rsidR="00C95BC6" w:rsidRPr="00F74398">
        <w:rPr>
          <w:rFonts w:ascii="Noto Sans" w:hAnsi="Noto Sans" w:cs="Noto Sans"/>
          <w:b/>
          <w:bCs/>
          <w:sz w:val="32"/>
          <w:szCs w:val="32"/>
        </w:rPr>
        <w:t>e</w:t>
      </w:r>
      <w:r w:rsidRPr="00F74398">
        <w:rPr>
          <w:rFonts w:ascii="Noto Sans" w:hAnsi="Noto Sans" w:cs="Noto Sans"/>
          <w:b/>
          <w:bCs/>
          <w:sz w:val="32"/>
          <w:szCs w:val="32"/>
        </w:rPr>
        <w:t>am</w:t>
      </w:r>
      <w:r w:rsidR="00C26937" w:rsidRPr="00F74398">
        <w:rPr>
          <w:rFonts w:ascii="Noto Sans" w:hAnsi="Noto Sans" w:cs="Noto Sans"/>
          <w:b/>
          <w:bCs/>
          <w:sz w:val="32"/>
          <w:szCs w:val="32"/>
        </w:rPr>
        <w:t xml:space="preserve"> </w:t>
      </w:r>
      <w:r w:rsidR="00C95BC6" w:rsidRPr="00F74398">
        <w:rPr>
          <w:rFonts w:ascii="Noto Sans" w:hAnsi="Noto Sans" w:cs="Noto Sans"/>
          <w:b/>
          <w:bCs/>
          <w:sz w:val="32"/>
          <w:szCs w:val="32"/>
        </w:rPr>
        <w:t xml:space="preserve">World </w:t>
      </w:r>
      <w:r w:rsidR="00C26937" w:rsidRPr="00F74398">
        <w:rPr>
          <w:rFonts w:ascii="Noto Sans" w:hAnsi="Noto Sans" w:cs="Noto Sans"/>
          <w:b/>
          <w:bCs/>
          <w:sz w:val="32"/>
          <w:szCs w:val="32"/>
        </w:rPr>
        <w:t>Tour</w:t>
      </w:r>
      <w:r w:rsidRPr="00F74398">
        <w:rPr>
          <w:rFonts w:ascii="Noto Sans" w:hAnsi="Noto Sans" w:cs="Noto Sans"/>
          <w:b/>
          <w:bCs/>
          <w:sz w:val="32"/>
          <w:szCs w:val="32"/>
        </w:rPr>
        <w:t xml:space="preserve"> 2025</w:t>
      </w:r>
    </w:p>
    <w:p w14:paraId="6C53F5CE" w14:textId="77777777" w:rsidR="00B03F24" w:rsidRPr="00F74398" w:rsidRDefault="00B03F24" w:rsidP="00270BE6">
      <w:pPr>
        <w:jc w:val="center"/>
        <w:rPr>
          <w:rFonts w:ascii="Noto Sans" w:hAnsi="Noto Sans" w:cs="Noto Sans"/>
          <w:b/>
          <w:bCs/>
          <w:sz w:val="22"/>
          <w:szCs w:val="22"/>
        </w:rPr>
      </w:pPr>
    </w:p>
    <w:p w14:paraId="4D5B65A0" w14:textId="02C56818" w:rsidR="00B03F24" w:rsidRPr="00F74398" w:rsidRDefault="00ED36FA" w:rsidP="00B03F24">
      <w:pPr>
        <w:ind w:left="1416" w:firstLine="708"/>
        <w:rPr>
          <w:rFonts w:ascii="Noto Sans" w:hAnsi="Noto Sans" w:cs="Noto Sans"/>
          <w:sz w:val="22"/>
          <w:szCs w:val="22"/>
          <w:lang w:val="de-DE"/>
        </w:rPr>
      </w:pPr>
      <w:r w:rsidRPr="00F74398">
        <w:rPr>
          <w:rFonts w:ascii="Noto Sans" w:hAnsi="Noto Sans" w:cs="Noto Sans"/>
          <w:sz w:val="22"/>
          <w:szCs w:val="22"/>
          <w:lang w:val="de-DE"/>
        </w:rPr>
        <w:t>Do</w:t>
      </w:r>
      <w:r w:rsidR="00B03F24" w:rsidRPr="00F74398">
        <w:rPr>
          <w:rFonts w:ascii="Noto Sans" w:hAnsi="Noto Sans" w:cs="Noto Sans"/>
          <w:sz w:val="22"/>
          <w:szCs w:val="22"/>
          <w:lang w:val="de-DE"/>
        </w:rPr>
        <w:t>.</w:t>
      </w:r>
      <w:r w:rsidR="00B03F24" w:rsidRPr="00F74398">
        <w:rPr>
          <w:rFonts w:ascii="Noto Sans" w:hAnsi="Noto Sans" w:cs="Noto Sans"/>
          <w:sz w:val="22"/>
          <w:szCs w:val="22"/>
          <w:lang w:val="de-DE"/>
        </w:rPr>
        <w:tab/>
        <w:t>2</w:t>
      </w:r>
      <w:r w:rsidRPr="00F74398">
        <w:rPr>
          <w:rFonts w:ascii="Noto Sans" w:hAnsi="Noto Sans" w:cs="Noto Sans"/>
          <w:sz w:val="22"/>
          <w:szCs w:val="22"/>
          <w:lang w:val="de-DE"/>
        </w:rPr>
        <w:t>8.08</w:t>
      </w:r>
      <w:r w:rsidR="00B03F24" w:rsidRPr="00F74398">
        <w:rPr>
          <w:rFonts w:ascii="Noto Sans" w:hAnsi="Noto Sans" w:cs="Noto Sans"/>
          <w:sz w:val="22"/>
          <w:szCs w:val="22"/>
          <w:lang w:val="de-DE"/>
        </w:rPr>
        <w:t>.2025</w:t>
      </w:r>
      <w:r w:rsidR="00B03F24" w:rsidRPr="00F74398">
        <w:rPr>
          <w:rFonts w:ascii="Noto Sans" w:hAnsi="Noto Sans" w:cs="Noto Sans"/>
          <w:sz w:val="22"/>
          <w:szCs w:val="22"/>
          <w:lang w:val="de-DE"/>
        </w:rPr>
        <w:tab/>
      </w:r>
      <w:r w:rsidR="00C26937" w:rsidRPr="00F74398">
        <w:rPr>
          <w:rFonts w:ascii="Noto Sans" w:hAnsi="Noto Sans" w:cs="Noto Sans"/>
          <w:sz w:val="22"/>
          <w:szCs w:val="22"/>
          <w:lang w:val="de-DE"/>
        </w:rPr>
        <w:t>Düsseldorf</w:t>
      </w:r>
      <w:r w:rsidR="00B03F24" w:rsidRPr="00F74398">
        <w:rPr>
          <w:rFonts w:ascii="Noto Sans" w:hAnsi="Noto Sans" w:cs="Noto Sans"/>
          <w:sz w:val="22"/>
          <w:szCs w:val="22"/>
          <w:lang w:val="de-DE"/>
        </w:rPr>
        <w:tab/>
      </w:r>
      <w:r w:rsidR="00C26937" w:rsidRPr="00F74398">
        <w:rPr>
          <w:rFonts w:ascii="Noto Sans" w:hAnsi="Noto Sans" w:cs="Noto Sans"/>
          <w:sz w:val="22"/>
          <w:szCs w:val="22"/>
          <w:lang w:val="de-DE"/>
        </w:rPr>
        <w:t>M</w:t>
      </w:r>
      <w:r w:rsidRPr="00F74398">
        <w:rPr>
          <w:rFonts w:ascii="Noto Sans" w:hAnsi="Noto Sans" w:cs="Noto Sans"/>
          <w:sz w:val="22"/>
          <w:szCs w:val="22"/>
          <w:lang w:val="de-DE"/>
        </w:rPr>
        <w:t>itsubishi Electric Halle</w:t>
      </w:r>
    </w:p>
    <w:p w14:paraId="46569AD8" w14:textId="77777777" w:rsidR="00B03F24" w:rsidRPr="00F74398" w:rsidRDefault="00B03F24" w:rsidP="00B03F24">
      <w:pPr>
        <w:rPr>
          <w:rStyle w:val="Hyperlink0"/>
          <w:rFonts w:ascii="Noto Sans" w:hAnsi="Noto Sans" w:cs="Noto Sans"/>
          <w:sz w:val="22"/>
          <w:szCs w:val="22"/>
          <w:lang w:val="de-DE"/>
        </w:rPr>
      </w:pPr>
    </w:p>
    <w:p w14:paraId="5D5F3BBA" w14:textId="77777777" w:rsidR="00ED36FA" w:rsidRPr="00F74398" w:rsidRDefault="00ED36FA" w:rsidP="00B03F24">
      <w:pPr>
        <w:jc w:val="center"/>
        <w:rPr>
          <w:rStyle w:val="Hyperlink0"/>
          <w:rFonts w:ascii="Noto Sans" w:hAnsi="Noto Sans" w:cs="Noto Sans"/>
          <w:color w:val="000000" w:themeColor="text1"/>
          <w:lang w:val="de-DE"/>
        </w:rPr>
      </w:pPr>
    </w:p>
    <w:p w14:paraId="44552E50" w14:textId="77777777" w:rsidR="00ED36FA" w:rsidRPr="00F74398" w:rsidRDefault="00ED36FA" w:rsidP="00ED36FA">
      <w:pPr>
        <w:pStyle w:val="berschrift4"/>
        <w:tabs>
          <w:tab w:val="left" w:pos="360"/>
        </w:tabs>
        <w:rPr>
          <w:rFonts w:ascii="Noto Sans" w:hAnsi="Noto Sans" w:cs="Noto Sans"/>
          <w:sz w:val="20"/>
          <w:szCs w:val="20"/>
        </w:rPr>
      </w:pPr>
      <w:r w:rsidRPr="00F74398">
        <w:rPr>
          <w:rFonts w:ascii="Noto Sans" w:hAnsi="Noto Sans" w:cs="Noto Sans"/>
          <w:sz w:val="20"/>
          <w:szCs w:val="20"/>
        </w:rPr>
        <w:lastRenderedPageBreak/>
        <w:t xml:space="preserve">Telekom Prio Tickets für Deutschland: </w:t>
      </w:r>
    </w:p>
    <w:p w14:paraId="12DE9AC4" w14:textId="7E78320C" w:rsidR="00ED36FA" w:rsidRPr="00F74398" w:rsidRDefault="00ED36FA" w:rsidP="00ED36FA">
      <w:pPr>
        <w:pStyle w:val="berschrift4"/>
        <w:tabs>
          <w:tab w:val="left" w:pos="360"/>
        </w:tabs>
        <w:rPr>
          <w:rFonts w:ascii="Noto Sans" w:hAnsi="Noto Sans" w:cs="Noto Sans"/>
          <w:sz w:val="20"/>
          <w:szCs w:val="20"/>
          <w:lang w:val="it-IT"/>
        </w:rPr>
      </w:pPr>
      <w:r w:rsidRPr="00F74398">
        <w:rPr>
          <w:rFonts w:ascii="Noto Sans" w:hAnsi="Noto Sans" w:cs="Noto Sans"/>
          <w:sz w:val="20"/>
          <w:szCs w:val="20"/>
          <w:lang w:val="it-IT"/>
        </w:rPr>
        <w:t xml:space="preserve">Mi., 07.05.2025, 11:00 </w:t>
      </w:r>
      <w:proofErr w:type="spellStart"/>
      <w:r w:rsidRPr="00F74398">
        <w:rPr>
          <w:rFonts w:ascii="Noto Sans" w:hAnsi="Noto Sans" w:cs="Noto Sans"/>
          <w:sz w:val="20"/>
          <w:szCs w:val="20"/>
          <w:lang w:val="it-IT"/>
        </w:rPr>
        <w:t>Uhr</w:t>
      </w:r>
      <w:proofErr w:type="spellEnd"/>
      <w:r w:rsidRPr="00F74398">
        <w:rPr>
          <w:rFonts w:ascii="Noto Sans" w:hAnsi="Noto Sans" w:cs="Noto Sans"/>
          <w:sz w:val="20"/>
          <w:szCs w:val="20"/>
          <w:lang w:val="it-IT"/>
        </w:rPr>
        <w:t xml:space="preserve"> (Online-Presale, 48 </w:t>
      </w:r>
      <w:proofErr w:type="spellStart"/>
      <w:r w:rsidRPr="00F74398">
        <w:rPr>
          <w:rFonts w:ascii="Noto Sans" w:hAnsi="Noto Sans" w:cs="Noto Sans"/>
          <w:sz w:val="20"/>
          <w:szCs w:val="20"/>
          <w:lang w:val="it-IT"/>
        </w:rPr>
        <w:t>Stunden</w:t>
      </w:r>
      <w:proofErr w:type="spellEnd"/>
      <w:r w:rsidRPr="00F74398">
        <w:rPr>
          <w:rFonts w:ascii="Noto Sans" w:hAnsi="Noto Sans" w:cs="Noto Sans"/>
          <w:sz w:val="20"/>
          <w:szCs w:val="20"/>
          <w:lang w:val="it-IT"/>
        </w:rPr>
        <w:t>)</w:t>
      </w:r>
    </w:p>
    <w:p w14:paraId="00E413AB" w14:textId="77777777" w:rsidR="00ED36FA" w:rsidRPr="00F74398" w:rsidRDefault="00ED36FA" w:rsidP="00ED36FA">
      <w:pPr>
        <w:jc w:val="center"/>
        <w:rPr>
          <w:rFonts w:ascii="Noto Sans" w:eastAsia="Tahoma" w:hAnsi="Noto Sans" w:cs="Noto Sans"/>
          <w:b/>
          <w:bCs/>
          <w:sz w:val="20"/>
          <w:szCs w:val="20"/>
          <w:lang w:val="it-IT"/>
        </w:rPr>
      </w:pPr>
      <w:hyperlink r:id="rId11" w:history="1">
        <w:r w:rsidRPr="00F74398">
          <w:rPr>
            <w:rStyle w:val="Hyperlink0"/>
            <w:rFonts w:ascii="Noto Sans" w:hAnsi="Noto Sans" w:cs="Noto Sans"/>
            <w:color w:val="auto"/>
            <w:lang w:val="it-IT"/>
          </w:rPr>
          <w:t>www.magentamusik.de/prio-tickets</w:t>
        </w:r>
      </w:hyperlink>
    </w:p>
    <w:p w14:paraId="4EA8FF41" w14:textId="77777777" w:rsidR="00ED36FA" w:rsidRPr="00F74398" w:rsidRDefault="00ED36FA" w:rsidP="00B03F24">
      <w:pPr>
        <w:jc w:val="center"/>
        <w:rPr>
          <w:rStyle w:val="Hyperlink0"/>
          <w:rFonts w:ascii="Noto Sans" w:hAnsi="Noto Sans" w:cs="Noto Sans"/>
          <w:color w:val="000000" w:themeColor="text1"/>
          <w:lang w:val="it-IT"/>
        </w:rPr>
      </w:pPr>
    </w:p>
    <w:p w14:paraId="2B63550B" w14:textId="77777777" w:rsidR="00ED36FA" w:rsidRPr="00F74398" w:rsidRDefault="00ED36FA" w:rsidP="00B03F24">
      <w:pPr>
        <w:jc w:val="center"/>
        <w:rPr>
          <w:rStyle w:val="Hyperlink0"/>
          <w:rFonts w:ascii="Noto Sans" w:hAnsi="Noto Sans" w:cs="Noto Sans"/>
          <w:color w:val="000000" w:themeColor="text1"/>
          <w:lang w:val="it-IT"/>
        </w:rPr>
      </w:pPr>
    </w:p>
    <w:p w14:paraId="30A0C25B" w14:textId="29376EF9" w:rsidR="00B03F24" w:rsidRPr="00F74398" w:rsidRDefault="00B03F24" w:rsidP="00B03F24">
      <w:pPr>
        <w:jc w:val="center"/>
        <w:rPr>
          <w:rStyle w:val="Hyperlink0"/>
          <w:rFonts w:ascii="Noto Sans" w:hAnsi="Noto Sans" w:cs="Noto Sans"/>
          <w:color w:val="000000" w:themeColor="text1"/>
          <w:lang w:val="de-DE"/>
        </w:rPr>
      </w:pPr>
      <w:r w:rsidRPr="00F74398">
        <w:rPr>
          <w:rStyle w:val="Hyperlink0"/>
          <w:rFonts w:ascii="Noto Sans" w:hAnsi="Noto Sans" w:cs="Noto Sans"/>
          <w:color w:val="000000" w:themeColor="text1"/>
          <w:lang w:val="de-DE"/>
        </w:rPr>
        <w:t xml:space="preserve">Ticketmaster </w:t>
      </w:r>
      <w:proofErr w:type="spellStart"/>
      <w:r w:rsidRPr="00F74398">
        <w:rPr>
          <w:rStyle w:val="Hyperlink0"/>
          <w:rFonts w:ascii="Noto Sans" w:hAnsi="Noto Sans" w:cs="Noto Sans"/>
          <w:color w:val="000000" w:themeColor="text1"/>
          <w:lang w:val="de-DE"/>
        </w:rPr>
        <w:t>Presale</w:t>
      </w:r>
      <w:proofErr w:type="spellEnd"/>
      <w:r w:rsidRPr="00F74398">
        <w:rPr>
          <w:rStyle w:val="Hyperlink0"/>
          <w:rFonts w:ascii="Noto Sans" w:hAnsi="Noto Sans" w:cs="Noto Sans"/>
          <w:color w:val="000000" w:themeColor="text1"/>
          <w:lang w:val="de-DE"/>
        </w:rPr>
        <w:t>:</w:t>
      </w:r>
    </w:p>
    <w:p w14:paraId="224CE178" w14:textId="7A66F4CC" w:rsidR="00B03F24" w:rsidRPr="00F74398" w:rsidRDefault="00F6321F" w:rsidP="00B03F24">
      <w:pPr>
        <w:jc w:val="center"/>
        <w:rPr>
          <w:rStyle w:val="Hyperlink0"/>
          <w:rFonts w:ascii="Noto Sans" w:hAnsi="Noto Sans" w:cs="Noto Sans"/>
          <w:b w:val="0"/>
          <w:bCs w:val="0"/>
          <w:color w:val="000000" w:themeColor="text1"/>
          <w:lang w:val="de-DE"/>
        </w:rPr>
      </w:pPr>
      <w:r w:rsidRPr="00F74398">
        <w:rPr>
          <w:rStyle w:val="Hyperlink0"/>
          <w:rFonts w:ascii="Noto Sans" w:hAnsi="Noto Sans" w:cs="Noto Sans"/>
          <w:color w:val="000000" w:themeColor="text1"/>
          <w:lang w:val="de-DE"/>
        </w:rPr>
        <w:t>Do</w:t>
      </w:r>
      <w:r w:rsidR="00B03F24" w:rsidRPr="00F74398">
        <w:rPr>
          <w:rStyle w:val="Hyperlink0"/>
          <w:rFonts w:ascii="Noto Sans" w:hAnsi="Noto Sans" w:cs="Noto Sans"/>
          <w:color w:val="000000" w:themeColor="text1"/>
          <w:lang w:val="de-DE"/>
        </w:rPr>
        <w:t xml:space="preserve">., </w:t>
      </w:r>
      <w:r w:rsidRPr="00F74398">
        <w:rPr>
          <w:rStyle w:val="Hyperlink0"/>
          <w:rFonts w:ascii="Noto Sans" w:hAnsi="Noto Sans" w:cs="Noto Sans"/>
          <w:color w:val="000000" w:themeColor="text1"/>
          <w:lang w:val="de-DE"/>
        </w:rPr>
        <w:t>08</w:t>
      </w:r>
      <w:r w:rsidR="00B03F24" w:rsidRPr="00F74398">
        <w:rPr>
          <w:rStyle w:val="Hyperlink0"/>
          <w:rFonts w:ascii="Noto Sans" w:hAnsi="Noto Sans" w:cs="Noto Sans"/>
          <w:color w:val="000000" w:themeColor="text1"/>
          <w:lang w:val="de-DE"/>
        </w:rPr>
        <w:t>.</w:t>
      </w:r>
      <w:r w:rsidR="00CC2489" w:rsidRPr="00F74398">
        <w:rPr>
          <w:rStyle w:val="Hyperlink0"/>
          <w:rFonts w:ascii="Noto Sans" w:hAnsi="Noto Sans" w:cs="Noto Sans"/>
          <w:color w:val="000000" w:themeColor="text1"/>
          <w:lang w:val="de-DE"/>
        </w:rPr>
        <w:t>0</w:t>
      </w:r>
      <w:r w:rsidRPr="00F74398">
        <w:rPr>
          <w:rStyle w:val="Hyperlink0"/>
          <w:rFonts w:ascii="Noto Sans" w:hAnsi="Noto Sans" w:cs="Noto Sans"/>
          <w:color w:val="000000" w:themeColor="text1"/>
          <w:lang w:val="de-DE"/>
        </w:rPr>
        <w:t>5</w:t>
      </w:r>
      <w:r w:rsidR="00B03F24" w:rsidRPr="00F74398">
        <w:rPr>
          <w:rStyle w:val="Hyperlink0"/>
          <w:rFonts w:ascii="Noto Sans" w:hAnsi="Noto Sans" w:cs="Noto Sans"/>
          <w:color w:val="000000" w:themeColor="text1"/>
          <w:lang w:val="de-DE"/>
        </w:rPr>
        <w:t>.</w:t>
      </w:r>
      <w:r w:rsidR="00CC2489" w:rsidRPr="00F74398">
        <w:rPr>
          <w:rStyle w:val="Hyperlink0"/>
          <w:rFonts w:ascii="Noto Sans" w:hAnsi="Noto Sans" w:cs="Noto Sans"/>
          <w:color w:val="000000" w:themeColor="text1"/>
          <w:lang w:val="de-DE"/>
        </w:rPr>
        <w:t>2025</w:t>
      </w:r>
      <w:r w:rsidR="00B03F24" w:rsidRPr="00F74398">
        <w:rPr>
          <w:rStyle w:val="Hyperlink0"/>
          <w:rFonts w:ascii="Noto Sans" w:hAnsi="Noto Sans" w:cs="Noto Sans"/>
          <w:color w:val="000000" w:themeColor="text1"/>
          <w:lang w:val="de-DE"/>
        </w:rPr>
        <w:t xml:space="preserve">, </w:t>
      </w:r>
      <w:r w:rsidR="00CC2489" w:rsidRPr="00F74398">
        <w:rPr>
          <w:rStyle w:val="Hyperlink0"/>
          <w:rFonts w:ascii="Noto Sans" w:hAnsi="Noto Sans" w:cs="Noto Sans"/>
          <w:color w:val="000000" w:themeColor="text1"/>
          <w:lang w:val="de-DE"/>
        </w:rPr>
        <w:t>1</w:t>
      </w:r>
      <w:r w:rsidR="00ED36FA" w:rsidRPr="00F74398">
        <w:rPr>
          <w:rStyle w:val="Hyperlink0"/>
          <w:rFonts w:ascii="Noto Sans" w:hAnsi="Noto Sans" w:cs="Noto Sans"/>
          <w:color w:val="000000" w:themeColor="text1"/>
          <w:lang w:val="de-DE"/>
        </w:rPr>
        <w:t>1</w:t>
      </w:r>
      <w:r w:rsidR="00B03F24" w:rsidRPr="00F74398">
        <w:rPr>
          <w:rStyle w:val="Hyperlink0"/>
          <w:rFonts w:ascii="Noto Sans" w:hAnsi="Noto Sans" w:cs="Noto Sans"/>
          <w:color w:val="000000" w:themeColor="text1"/>
          <w:lang w:val="de-DE"/>
        </w:rPr>
        <w:t xml:space="preserve">:00 Uhr </w:t>
      </w:r>
      <w:r w:rsidR="00B03F24" w:rsidRPr="00F74398">
        <w:rPr>
          <w:rStyle w:val="OhneA"/>
          <w:rFonts w:ascii="Noto Sans" w:hAnsi="Noto Sans" w:cs="Noto Sans"/>
        </w:rPr>
        <w:t>(</w:t>
      </w:r>
      <w:r w:rsidRPr="00F74398">
        <w:rPr>
          <w:rStyle w:val="Hyperlink0"/>
          <w:rFonts w:ascii="Noto Sans" w:hAnsi="Noto Sans" w:cs="Noto Sans"/>
          <w:color w:val="000000" w:themeColor="text1"/>
          <w:lang w:val="de-DE"/>
        </w:rPr>
        <w:t xml:space="preserve">24 Stunden </w:t>
      </w:r>
      <w:r w:rsidR="00B03F24" w:rsidRPr="00F74398">
        <w:rPr>
          <w:rStyle w:val="Hyperlink0"/>
          <w:rFonts w:ascii="Noto Sans" w:hAnsi="Noto Sans" w:cs="Noto Sans"/>
          <w:color w:val="000000" w:themeColor="text1"/>
          <w:lang w:val="de-DE"/>
        </w:rPr>
        <w:t>Online-</w:t>
      </w:r>
      <w:proofErr w:type="spellStart"/>
      <w:r w:rsidR="00B03F24" w:rsidRPr="00F74398">
        <w:rPr>
          <w:rStyle w:val="Hyperlink0"/>
          <w:rFonts w:ascii="Noto Sans" w:hAnsi="Noto Sans" w:cs="Noto Sans"/>
          <w:color w:val="000000" w:themeColor="text1"/>
          <w:lang w:val="de-DE"/>
        </w:rPr>
        <w:t>Presale</w:t>
      </w:r>
      <w:proofErr w:type="spellEnd"/>
      <w:r w:rsidR="00E57B39" w:rsidRPr="00F74398">
        <w:rPr>
          <w:rStyle w:val="Hyperlink0"/>
          <w:rFonts w:ascii="Noto Sans" w:hAnsi="Noto Sans" w:cs="Noto Sans"/>
          <w:color w:val="000000" w:themeColor="text1"/>
          <w:lang w:val="de-DE"/>
        </w:rPr>
        <w:t>)</w:t>
      </w:r>
    </w:p>
    <w:p w14:paraId="7A728C36" w14:textId="77777777" w:rsidR="00B03F24" w:rsidRPr="00F74398" w:rsidRDefault="00B03F24" w:rsidP="00B03F24">
      <w:pPr>
        <w:pStyle w:val="berschrift4"/>
        <w:tabs>
          <w:tab w:val="left" w:pos="360"/>
        </w:tabs>
        <w:rPr>
          <w:rStyle w:val="Hyperlink0"/>
          <w:rFonts w:ascii="Noto Sans" w:hAnsi="Noto Sans" w:cs="Noto Sans"/>
          <w:b/>
          <w:bCs/>
        </w:rPr>
      </w:pPr>
      <w:hyperlink r:id="rId12" w:history="1">
        <w:r w:rsidRPr="00F74398">
          <w:rPr>
            <w:rStyle w:val="Hyperlink1"/>
            <w:rFonts w:ascii="Noto Sans" w:hAnsi="Noto Sans" w:cs="Noto Sans"/>
            <w:b/>
            <w:bCs/>
            <w:lang w:val="de-DE"/>
          </w:rPr>
          <w:t>www.ticketmaster.de/presale</w:t>
        </w:r>
      </w:hyperlink>
    </w:p>
    <w:p w14:paraId="3AE2242D" w14:textId="77777777" w:rsidR="00B03F24" w:rsidRPr="00F74398" w:rsidRDefault="00B03F24" w:rsidP="00ED36FA">
      <w:pPr>
        <w:rPr>
          <w:rFonts w:ascii="Noto Sans" w:eastAsia="Tahoma" w:hAnsi="Noto Sans" w:cs="Noto Sans"/>
          <w:sz w:val="20"/>
          <w:szCs w:val="20"/>
          <w:lang w:val="de-DE"/>
        </w:rPr>
      </w:pPr>
    </w:p>
    <w:p w14:paraId="6837C158" w14:textId="77777777" w:rsidR="00ED36FA" w:rsidRPr="00F74398" w:rsidRDefault="00ED36FA" w:rsidP="00ED36FA">
      <w:pPr>
        <w:rPr>
          <w:rFonts w:ascii="Noto Sans" w:eastAsia="Tahoma" w:hAnsi="Noto Sans" w:cs="Noto Sans"/>
          <w:sz w:val="20"/>
          <w:szCs w:val="20"/>
          <w:lang w:val="de-DE"/>
        </w:rPr>
      </w:pPr>
    </w:p>
    <w:p w14:paraId="1092AED0" w14:textId="77777777" w:rsidR="00B03F24" w:rsidRPr="00F74398" w:rsidRDefault="00B03F24" w:rsidP="00B03F24">
      <w:pPr>
        <w:pStyle w:val="berschrift4"/>
        <w:rPr>
          <w:rFonts w:ascii="Noto Sans" w:hAnsi="Noto Sans" w:cs="Noto Sans"/>
          <w:color w:val="auto"/>
          <w:sz w:val="20"/>
          <w:szCs w:val="20"/>
        </w:rPr>
      </w:pPr>
      <w:r w:rsidRPr="00F74398">
        <w:rPr>
          <w:rFonts w:ascii="Noto Sans" w:hAnsi="Noto Sans" w:cs="Noto Sans"/>
          <w:color w:val="auto"/>
          <w:sz w:val="20"/>
          <w:szCs w:val="20"/>
        </w:rPr>
        <w:t>Allgemeiner Vorverkaufsstart:</w:t>
      </w:r>
    </w:p>
    <w:p w14:paraId="66491A95" w14:textId="17A9EE3C" w:rsidR="00B03F24" w:rsidRPr="00F74398" w:rsidRDefault="00F6321F" w:rsidP="00B03F24">
      <w:pPr>
        <w:jc w:val="center"/>
        <w:rPr>
          <w:rFonts w:ascii="Noto Sans" w:hAnsi="Noto Sans" w:cs="Noto Sans"/>
          <w:b/>
          <w:sz w:val="20"/>
          <w:szCs w:val="20"/>
          <w:lang w:val="de-DE"/>
        </w:rPr>
      </w:pPr>
      <w:r w:rsidRPr="00F74398">
        <w:rPr>
          <w:rStyle w:val="Hyperlink0"/>
          <w:rFonts w:ascii="Noto Sans" w:hAnsi="Noto Sans" w:cs="Noto Sans"/>
          <w:color w:val="000000" w:themeColor="text1"/>
          <w:lang w:val="de-DE"/>
        </w:rPr>
        <w:t>Fr</w:t>
      </w:r>
      <w:r w:rsidR="00B03F24" w:rsidRPr="00F74398">
        <w:rPr>
          <w:rStyle w:val="Hyperlink0"/>
          <w:rFonts w:ascii="Noto Sans" w:hAnsi="Noto Sans" w:cs="Noto Sans"/>
          <w:color w:val="000000" w:themeColor="text1"/>
          <w:lang w:val="de-DE"/>
        </w:rPr>
        <w:t xml:space="preserve">., </w:t>
      </w:r>
      <w:r w:rsidRPr="00F74398">
        <w:rPr>
          <w:rStyle w:val="Hyperlink0"/>
          <w:rFonts w:ascii="Noto Sans" w:hAnsi="Noto Sans" w:cs="Noto Sans"/>
          <w:color w:val="000000" w:themeColor="text1"/>
          <w:lang w:val="de-DE"/>
        </w:rPr>
        <w:t>09</w:t>
      </w:r>
      <w:r w:rsidR="00B03F24" w:rsidRPr="00F74398">
        <w:rPr>
          <w:rStyle w:val="Hyperlink0"/>
          <w:rFonts w:ascii="Noto Sans" w:hAnsi="Noto Sans" w:cs="Noto Sans"/>
          <w:color w:val="000000" w:themeColor="text1"/>
          <w:lang w:val="de-DE"/>
        </w:rPr>
        <w:t>.</w:t>
      </w:r>
      <w:r w:rsidR="00CC2489" w:rsidRPr="00F74398">
        <w:rPr>
          <w:rStyle w:val="Hyperlink0"/>
          <w:rFonts w:ascii="Noto Sans" w:hAnsi="Noto Sans" w:cs="Noto Sans"/>
          <w:color w:val="000000" w:themeColor="text1"/>
          <w:lang w:val="de-DE"/>
        </w:rPr>
        <w:t>0</w:t>
      </w:r>
      <w:r w:rsidRPr="00F74398">
        <w:rPr>
          <w:rStyle w:val="Hyperlink0"/>
          <w:rFonts w:ascii="Noto Sans" w:hAnsi="Noto Sans" w:cs="Noto Sans"/>
          <w:color w:val="000000" w:themeColor="text1"/>
          <w:lang w:val="de-DE"/>
        </w:rPr>
        <w:t>5</w:t>
      </w:r>
      <w:r w:rsidR="00B03F24" w:rsidRPr="00F74398">
        <w:rPr>
          <w:rStyle w:val="Hyperlink0"/>
          <w:rFonts w:ascii="Noto Sans" w:hAnsi="Noto Sans" w:cs="Noto Sans"/>
          <w:color w:val="000000" w:themeColor="text1"/>
          <w:lang w:val="de-DE"/>
        </w:rPr>
        <w:t>.</w:t>
      </w:r>
      <w:r w:rsidR="00CC2489" w:rsidRPr="00F74398">
        <w:rPr>
          <w:rStyle w:val="Hyperlink0"/>
          <w:rFonts w:ascii="Noto Sans" w:hAnsi="Noto Sans" w:cs="Noto Sans"/>
          <w:color w:val="000000" w:themeColor="text1"/>
          <w:lang w:val="de-DE"/>
        </w:rPr>
        <w:t>2025</w:t>
      </w:r>
      <w:r w:rsidR="00B03F24" w:rsidRPr="00F74398">
        <w:rPr>
          <w:rStyle w:val="Hyperlink0"/>
          <w:rFonts w:ascii="Noto Sans" w:hAnsi="Noto Sans" w:cs="Noto Sans"/>
          <w:color w:val="000000" w:themeColor="text1"/>
          <w:lang w:val="de-DE"/>
        </w:rPr>
        <w:t xml:space="preserve">, </w:t>
      </w:r>
      <w:r w:rsidR="00CC2489" w:rsidRPr="00F74398">
        <w:rPr>
          <w:rStyle w:val="Hyperlink0"/>
          <w:rFonts w:ascii="Noto Sans" w:hAnsi="Noto Sans" w:cs="Noto Sans"/>
          <w:color w:val="000000" w:themeColor="text1"/>
          <w:lang w:val="de-DE"/>
        </w:rPr>
        <w:t>1</w:t>
      </w:r>
      <w:r w:rsidR="00ED36FA" w:rsidRPr="00F74398">
        <w:rPr>
          <w:rStyle w:val="Hyperlink0"/>
          <w:rFonts w:ascii="Noto Sans" w:hAnsi="Noto Sans" w:cs="Noto Sans"/>
          <w:color w:val="000000" w:themeColor="text1"/>
          <w:lang w:val="de-DE"/>
        </w:rPr>
        <w:t>1</w:t>
      </w:r>
      <w:r w:rsidR="00B03F24" w:rsidRPr="00F74398">
        <w:rPr>
          <w:rStyle w:val="Hyperlink0"/>
          <w:rFonts w:ascii="Noto Sans" w:hAnsi="Noto Sans" w:cs="Noto Sans"/>
          <w:color w:val="000000" w:themeColor="text1"/>
          <w:lang w:val="de-DE"/>
        </w:rPr>
        <w:t>:00 Uhr</w:t>
      </w:r>
    </w:p>
    <w:p w14:paraId="5E8F0FA2" w14:textId="5C7F6B77" w:rsidR="00B03F24" w:rsidRPr="00F74398" w:rsidRDefault="00ED36FA" w:rsidP="00ED36FA">
      <w:pPr>
        <w:jc w:val="center"/>
        <w:rPr>
          <w:rFonts w:ascii="Noto Sans" w:eastAsia="Tahoma" w:hAnsi="Noto Sans" w:cs="Noto Sans"/>
          <w:b/>
          <w:bCs/>
          <w:sz w:val="20"/>
          <w:szCs w:val="20"/>
          <w:lang w:val="de-DE"/>
        </w:rPr>
      </w:pPr>
      <w:hyperlink r:id="rId13" w:history="1">
        <w:r w:rsidRPr="00F74398">
          <w:rPr>
            <w:rFonts w:ascii="Noto Sans" w:eastAsia="Tahoma" w:hAnsi="Noto Sans" w:cs="Noto Sans"/>
            <w:b/>
            <w:bCs/>
            <w:sz w:val="20"/>
            <w:szCs w:val="20"/>
            <w:lang w:val="de-DE"/>
          </w:rPr>
          <w:t>www.livenation.de/karan-aujla-tickets-adp1375247</w:t>
        </w:r>
      </w:hyperlink>
    </w:p>
    <w:p w14:paraId="2041E91F" w14:textId="2E2A304B" w:rsidR="00F60258" w:rsidRPr="00F74398" w:rsidRDefault="00B03F24" w:rsidP="00AD6149">
      <w:pPr>
        <w:jc w:val="center"/>
        <w:rPr>
          <w:rFonts w:ascii="Noto Sans" w:hAnsi="Noto Sans" w:cs="Noto Sans"/>
          <w:b/>
          <w:sz w:val="20"/>
          <w:szCs w:val="20"/>
          <w:u w:val="single"/>
          <w:lang w:val="de-DE"/>
        </w:rPr>
      </w:pPr>
      <w:hyperlink r:id="rId14" w:history="1">
        <w:r w:rsidRPr="00F74398">
          <w:rPr>
            <w:rStyle w:val="Hyperlink"/>
            <w:rFonts w:ascii="Noto Sans" w:hAnsi="Noto Sans" w:cs="Noto Sans"/>
            <w:b/>
            <w:sz w:val="20"/>
            <w:szCs w:val="20"/>
            <w:lang w:val="de-DE"/>
          </w:rPr>
          <w:t>www.ticketmaster.de</w:t>
        </w:r>
      </w:hyperlink>
      <w:r w:rsidRPr="00F74398">
        <w:rPr>
          <w:rStyle w:val="Hyperlink"/>
          <w:rFonts w:ascii="Noto Sans" w:hAnsi="Noto Sans" w:cs="Noto Sans"/>
          <w:b/>
          <w:sz w:val="20"/>
          <w:szCs w:val="20"/>
          <w:lang w:val="de-DE"/>
        </w:rPr>
        <w:br/>
      </w:r>
      <w:hyperlink r:id="rId15" w:history="1">
        <w:r w:rsidRPr="00F74398">
          <w:rPr>
            <w:rStyle w:val="Hyperlink"/>
            <w:rFonts w:ascii="Noto Sans" w:hAnsi="Noto Sans" w:cs="Noto Sans"/>
            <w:b/>
            <w:sz w:val="20"/>
            <w:szCs w:val="20"/>
            <w:lang w:val="de-DE"/>
          </w:rPr>
          <w:t>www.eventim.de</w:t>
        </w:r>
      </w:hyperlink>
    </w:p>
    <w:p w14:paraId="5A280C5A" w14:textId="77777777" w:rsidR="00F60258" w:rsidRPr="00F74398" w:rsidRDefault="00F60258" w:rsidP="00B03F24">
      <w:pPr>
        <w:spacing w:line="200" w:lineRule="atLeast"/>
        <w:rPr>
          <w:rFonts w:ascii="Noto Sans" w:eastAsia="Tahoma" w:hAnsi="Noto Sans" w:cs="Noto Sans"/>
          <w:b/>
          <w:sz w:val="20"/>
          <w:szCs w:val="20"/>
          <w:lang w:val="de-DE"/>
        </w:rPr>
      </w:pPr>
    </w:p>
    <w:p w14:paraId="2E30BC00" w14:textId="77777777" w:rsidR="00F60258" w:rsidRPr="00F74398" w:rsidRDefault="00F60258" w:rsidP="00B03F24">
      <w:pPr>
        <w:spacing w:line="200" w:lineRule="atLeast"/>
        <w:rPr>
          <w:rFonts w:ascii="Noto Sans" w:eastAsia="Tahoma" w:hAnsi="Noto Sans" w:cs="Noto Sans"/>
          <w:b/>
          <w:sz w:val="20"/>
          <w:szCs w:val="20"/>
          <w:lang w:val="de-DE"/>
        </w:rPr>
      </w:pPr>
    </w:p>
    <w:p w14:paraId="40D4AEF1" w14:textId="77777777" w:rsidR="00FF622F" w:rsidRPr="00F74398" w:rsidRDefault="00FF622F" w:rsidP="00B03F24">
      <w:pPr>
        <w:spacing w:line="200" w:lineRule="atLeast"/>
        <w:rPr>
          <w:rFonts w:ascii="Noto Sans" w:eastAsia="Tahoma" w:hAnsi="Noto Sans" w:cs="Noto Sans"/>
          <w:b/>
          <w:sz w:val="20"/>
          <w:szCs w:val="20"/>
          <w:lang w:val="de-DE"/>
        </w:rPr>
      </w:pPr>
    </w:p>
    <w:p w14:paraId="1CF4F99D" w14:textId="77777777" w:rsidR="00B03F24" w:rsidRPr="00F74398" w:rsidRDefault="00B03F24" w:rsidP="00B03F24">
      <w:pPr>
        <w:spacing w:line="200" w:lineRule="atLeast"/>
        <w:jc w:val="center"/>
        <w:rPr>
          <w:rStyle w:val="Ohne"/>
          <w:rFonts w:ascii="Noto Sans" w:eastAsia="Tahoma" w:hAnsi="Noto Sans" w:cs="Noto Sans"/>
          <w:b/>
          <w:kern w:val="2"/>
          <w:sz w:val="20"/>
          <w:szCs w:val="20"/>
          <w:lang w:val="de-DE"/>
        </w:rPr>
      </w:pPr>
      <w:hyperlink r:id="rId16" w:history="1">
        <w:r w:rsidRPr="00F74398">
          <w:rPr>
            <w:rStyle w:val="Hyperlink1"/>
            <w:rFonts w:ascii="Noto Sans" w:hAnsi="Noto Sans" w:cs="Noto Sans"/>
            <w:lang w:val="de-DE"/>
          </w:rPr>
          <w:t>www.livenation.de</w:t>
        </w:r>
      </w:hyperlink>
      <w:r w:rsidRPr="00F74398">
        <w:rPr>
          <w:rStyle w:val="Ohne"/>
          <w:rFonts w:ascii="Noto Sans" w:hAnsi="Noto Sans" w:cs="Noto Sans"/>
          <w:sz w:val="20"/>
          <w:szCs w:val="20"/>
          <w:u w:val="single"/>
          <w:lang w:val="de-DE"/>
        </w:rPr>
        <w:br/>
      </w:r>
      <w:r w:rsidRPr="00F74398">
        <w:rPr>
          <w:rStyle w:val="Ohne"/>
          <w:rFonts w:ascii="Noto Sans" w:hAnsi="Noto Sans" w:cs="Noto Sans"/>
          <w:sz w:val="20"/>
          <w:szCs w:val="20"/>
          <w:lang w:val="de-DE"/>
        </w:rPr>
        <w:t>facebook.com/</w:t>
      </w:r>
      <w:proofErr w:type="spellStart"/>
      <w:r w:rsidRPr="00F74398">
        <w:rPr>
          <w:rStyle w:val="Ohne"/>
          <w:rFonts w:ascii="Noto Sans" w:hAnsi="Noto Sans" w:cs="Noto Sans"/>
          <w:sz w:val="20"/>
          <w:szCs w:val="20"/>
          <w:lang w:val="de-DE"/>
        </w:rPr>
        <w:t>livenationGSA</w:t>
      </w:r>
      <w:proofErr w:type="spellEnd"/>
      <w:r w:rsidRPr="00F74398">
        <w:rPr>
          <w:rStyle w:val="Ohne"/>
          <w:rFonts w:ascii="Noto Sans" w:hAnsi="Noto Sans" w:cs="Noto Sans"/>
          <w:sz w:val="20"/>
          <w:szCs w:val="20"/>
          <w:lang w:val="de-DE"/>
        </w:rPr>
        <w:t xml:space="preserve"> | twitter.com/</w:t>
      </w:r>
      <w:proofErr w:type="spellStart"/>
      <w:r w:rsidRPr="00F74398">
        <w:rPr>
          <w:rStyle w:val="Ohne"/>
          <w:rFonts w:ascii="Noto Sans" w:hAnsi="Noto Sans" w:cs="Noto Sans"/>
          <w:sz w:val="20"/>
          <w:szCs w:val="20"/>
          <w:lang w:val="de-DE"/>
        </w:rPr>
        <w:t>livenationGSA</w:t>
      </w:r>
      <w:proofErr w:type="spellEnd"/>
    </w:p>
    <w:p w14:paraId="7D18BC9F" w14:textId="77777777" w:rsidR="00B03F24" w:rsidRPr="00F74398" w:rsidRDefault="00B03F24" w:rsidP="00B03F24">
      <w:pPr>
        <w:spacing w:line="200" w:lineRule="atLeast"/>
        <w:jc w:val="center"/>
        <w:rPr>
          <w:rStyle w:val="Ohne"/>
          <w:rFonts w:ascii="Noto Sans" w:eastAsia="Tahoma" w:hAnsi="Noto Sans" w:cs="Noto Sans"/>
          <w:sz w:val="20"/>
          <w:szCs w:val="20"/>
          <w:lang w:val="de-DE"/>
        </w:rPr>
      </w:pPr>
      <w:r w:rsidRPr="00F74398">
        <w:rPr>
          <w:rStyle w:val="Ohne"/>
          <w:rFonts w:ascii="Noto Sans" w:hAnsi="Noto Sans" w:cs="Noto Sans"/>
          <w:sz w:val="20"/>
          <w:szCs w:val="20"/>
          <w:lang w:val="de-DE"/>
        </w:rPr>
        <w:t>instagram.com/</w:t>
      </w:r>
      <w:proofErr w:type="spellStart"/>
      <w:r w:rsidRPr="00F74398">
        <w:rPr>
          <w:rStyle w:val="Ohne"/>
          <w:rFonts w:ascii="Noto Sans" w:hAnsi="Noto Sans" w:cs="Noto Sans"/>
          <w:sz w:val="20"/>
          <w:szCs w:val="20"/>
          <w:lang w:val="de-DE"/>
        </w:rPr>
        <w:t>livenationGSA</w:t>
      </w:r>
      <w:proofErr w:type="spellEnd"/>
      <w:r w:rsidRPr="00F74398">
        <w:rPr>
          <w:rStyle w:val="Ohne"/>
          <w:rFonts w:ascii="Noto Sans" w:hAnsi="Noto Sans" w:cs="Noto Sans"/>
          <w:sz w:val="20"/>
          <w:szCs w:val="20"/>
          <w:lang w:val="de-DE"/>
        </w:rPr>
        <w:t xml:space="preserve"> | youtube.com/</w:t>
      </w:r>
      <w:proofErr w:type="spellStart"/>
      <w:r w:rsidRPr="00F74398">
        <w:rPr>
          <w:rStyle w:val="Ohne"/>
          <w:rFonts w:ascii="Noto Sans" w:hAnsi="Noto Sans" w:cs="Noto Sans"/>
          <w:sz w:val="20"/>
          <w:szCs w:val="20"/>
          <w:lang w:val="de-DE"/>
        </w:rPr>
        <w:t>livenationGSA</w:t>
      </w:r>
      <w:proofErr w:type="spellEnd"/>
    </w:p>
    <w:p w14:paraId="39090FA1" w14:textId="77777777" w:rsidR="00B03F24" w:rsidRPr="00F74398" w:rsidRDefault="00B03F24" w:rsidP="00B03F24">
      <w:pPr>
        <w:spacing w:line="200" w:lineRule="atLeast"/>
        <w:jc w:val="center"/>
        <w:rPr>
          <w:rFonts w:ascii="Noto Sans" w:eastAsia="Tahoma" w:hAnsi="Noto Sans" w:cs="Noto Sans"/>
          <w:sz w:val="20"/>
          <w:szCs w:val="20"/>
          <w:lang w:val="de-DE"/>
        </w:rPr>
      </w:pPr>
    </w:p>
    <w:p w14:paraId="74345FE4" w14:textId="77777777" w:rsidR="004E6D93" w:rsidRPr="00F74398" w:rsidRDefault="004E6D93" w:rsidP="00B03F24">
      <w:pPr>
        <w:spacing w:line="200" w:lineRule="atLeast"/>
        <w:jc w:val="center"/>
        <w:rPr>
          <w:rFonts w:ascii="Noto Sans" w:hAnsi="Noto Sans" w:cs="Noto Sans"/>
          <w:lang w:val="de-DE"/>
        </w:rPr>
      </w:pPr>
    </w:p>
    <w:p w14:paraId="406D41C4" w14:textId="77777777" w:rsidR="004E6D93" w:rsidRPr="00F74398" w:rsidRDefault="004E6D93" w:rsidP="00B03F24">
      <w:pPr>
        <w:spacing w:line="200" w:lineRule="atLeast"/>
        <w:jc w:val="center"/>
        <w:rPr>
          <w:rFonts w:ascii="Noto Sans" w:hAnsi="Noto Sans" w:cs="Noto Sans"/>
          <w:lang w:val="de-DE"/>
        </w:rPr>
      </w:pPr>
    </w:p>
    <w:p w14:paraId="2BA974AC" w14:textId="6209098D" w:rsidR="00B03F24" w:rsidRPr="00F74398" w:rsidRDefault="004E6D93" w:rsidP="00B03F24">
      <w:pPr>
        <w:spacing w:line="200" w:lineRule="atLeast"/>
        <w:jc w:val="center"/>
        <w:rPr>
          <w:rStyle w:val="Ohne"/>
          <w:rFonts w:ascii="Noto Sans" w:eastAsia="Tahoma" w:hAnsi="Noto Sans" w:cs="Noto Sans"/>
          <w:b/>
          <w:bCs/>
          <w:sz w:val="20"/>
          <w:szCs w:val="20"/>
          <w:u w:val="single"/>
          <w:lang w:val="de-DE"/>
        </w:rPr>
      </w:pPr>
      <w:hyperlink r:id="rId17" w:history="1">
        <w:r w:rsidRPr="00F74398">
          <w:rPr>
            <w:rStyle w:val="Hyperlink"/>
            <w:rFonts w:ascii="Noto Sans" w:eastAsia="Tahoma" w:hAnsi="Noto Sans" w:cs="Noto Sans"/>
            <w:sz w:val="20"/>
            <w:szCs w:val="20"/>
            <w:lang w:val="de-DE"/>
          </w:rPr>
          <w:t>www.livenation-promotion.de</w:t>
        </w:r>
      </w:hyperlink>
    </w:p>
    <w:p w14:paraId="1EEDB484" w14:textId="77777777" w:rsidR="00B03F24" w:rsidRPr="00F74398" w:rsidRDefault="00B03F24" w:rsidP="00B03F24">
      <w:pPr>
        <w:spacing w:line="200" w:lineRule="atLeast"/>
        <w:jc w:val="center"/>
        <w:rPr>
          <w:rStyle w:val="Ohne"/>
          <w:rFonts w:ascii="Noto Sans" w:eastAsia="Tahoma" w:hAnsi="Noto Sans" w:cs="Noto Sans"/>
          <w:sz w:val="20"/>
          <w:szCs w:val="20"/>
          <w:u w:val="single"/>
          <w:shd w:val="clear" w:color="auto" w:fill="FFFF00"/>
          <w:lang w:val="de-DE"/>
        </w:rPr>
      </w:pPr>
      <w:r w:rsidRPr="00F74398">
        <w:rPr>
          <w:rStyle w:val="Ohne"/>
          <w:rFonts w:ascii="Noto Sans" w:hAnsi="Noto Sans" w:cs="Noto Sans"/>
          <w:sz w:val="20"/>
          <w:szCs w:val="20"/>
          <w:lang w:val="de-DE"/>
        </w:rPr>
        <w:t>Pressematerial | Akkreditierung</w:t>
      </w:r>
    </w:p>
    <w:p w14:paraId="1F63842A" w14:textId="4CF242F4" w:rsidR="002260B3" w:rsidRPr="00F74398" w:rsidRDefault="002260B3">
      <w:pPr>
        <w:pStyle w:val="Body"/>
        <w:rPr>
          <w:rFonts w:ascii="Noto Sans" w:hAnsi="Noto Sans" w:cs="Noto Sans"/>
          <w:lang w:val="de-DE"/>
        </w:rPr>
      </w:pPr>
    </w:p>
    <w:sectPr w:rsidR="002260B3" w:rsidRPr="00F74398" w:rsidSect="004E6D93">
      <w:headerReference w:type="even" r:id="rId18"/>
      <w:headerReference w:type="default" r:id="rId19"/>
      <w:footerReference w:type="even" r:id="rId20"/>
      <w:footerReference w:type="default" r:id="rId21"/>
      <w:headerReference w:type="first" r:id="rId22"/>
      <w:footerReference w:type="first" r:id="rId23"/>
      <w:pgSz w:w="12240" w:h="15840"/>
      <w:pgMar w:top="2880" w:right="1440" w:bottom="1440" w:left="1440" w:header="720" w:footer="86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EC602" w14:textId="77777777" w:rsidR="00080F5A" w:rsidRDefault="00080F5A">
      <w:r>
        <w:separator/>
      </w:r>
    </w:p>
  </w:endnote>
  <w:endnote w:type="continuationSeparator" w:id="0">
    <w:p w14:paraId="59E0E2EA" w14:textId="77777777" w:rsidR="00080F5A" w:rsidRDefault="00080F5A">
      <w:r>
        <w:continuationSeparator/>
      </w:r>
    </w:p>
  </w:endnote>
  <w:endnote w:type="continuationNotice" w:id="1">
    <w:p w14:paraId="4EAE6B26" w14:textId="77777777" w:rsidR="00080F5A" w:rsidRDefault="00080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2000603040000090004"/>
    <w:charset w:val="CC"/>
    <w:family w:val="auto"/>
    <w:pitch w:val="variable"/>
    <w:sig w:usb0="8000020B" w:usb1="10000048" w:usb2="00000000" w:usb3="00000000" w:csb0="00000004"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D0E92" w14:textId="77777777" w:rsidR="004E6D93" w:rsidRDefault="004E6D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3229D" w14:textId="77777777" w:rsidR="004E6D93" w:rsidRDefault="004E6D9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0D283" w14:textId="77777777" w:rsidR="004E6D93" w:rsidRDefault="004E6D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530A2" w14:textId="77777777" w:rsidR="00080F5A" w:rsidRDefault="00080F5A">
      <w:r>
        <w:separator/>
      </w:r>
    </w:p>
  </w:footnote>
  <w:footnote w:type="continuationSeparator" w:id="0">
    <w:p w14:paraId="73657F73" w14:textId="77777777" w:rsidR="00080F5A" w:rsidRDefault="00080F5A">
      <w:r>
        <w:continuationSeparator/>
      </w:r>
    </w:p>
  </w:footnote>
  <w:footnote w:type="continuationNotice" w:id="1">
    <w:p w14:paraId="3CCDF012" w14:textId="77777777" w:rsidR="00080F5A" w:rsidRDefault="00080F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5484F" w14:textId="77777777" w:rsidR="004E6D93" w:rsidRDefault="004E6D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17210" w14:textId="0B6D4DD4" w:rsidR="002260B3" w:rsidRDefault="00C7747E">
    <w:r>
      <w:rPr>
        <w:noProof/>
      </w:rPr>
      <mc:AlternateContent>
        <mc:Choice Requires="wpg">
          <w:drawing>
            <wp:anchor distT="0" distB="0" distL="114300" distR="114300" simplePos="0" relativeHeight="251658240" behindDoc="0" locked="0" layoutInCell="1" allowOverlap="1" wp14:anchorId="7B4F862B" wp14:editId="111F6737">
              <wp:simplePos x="0" y="0"/>
              <wp:positionH relativeFrom="column">
                <wp:posOffset>102870</wp:posOffset>
              </wp:positionH>
              <wp:positionV relativeFrom="paragraph">
                <wp:posOffset>383540</wp:posOffset>
              </wp:positionV>
              <wp:extent cx="5737641" cy="224790"/>
              <wp:effectExtent l="0" t="0" r="3175"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EF2655D" id="Group 2" o:spid="_x0000_s1026" style="position:absolute;margin-left:8.1pt;margin-top:30.2pt;width:451.8pt;height:17.7pt;z-index:251658240"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v:group>
          </w:pict>
        </mc:Fallback>
      </mc:AlternateContent>
    </w:r>
    <w:r w:rsidR="003375CC">
      <w:ptab w:relativeTo="margin" w:alignment="center" w:leader="none"/>
    </w:r>
    <w:r w:rsidR="003375CC">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13D88" w14:textId="77777777" w:rsidR="004E6D93" w:rsidRDefault="004E6D9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0B3"/>
    <w:rsid w:val="00006DA7"/>
    <w:rsid w:val="00074D21"/>
    <w:rsid w:val="00080F5A"/>
    <w:rsid w:val="000B29F1"/>
    <w:rsid w:val="000D663E"/>
    <w:rsid w:val="00127F3D"/>
    <w:rsid w:val="001E2833"/>
    <w:rsid w:val="00205579"/>
    <w:rsid w:val="002260B3"/>
    <w:rsid w:val="00250B48"/>
    <w:rsid w:val="00263D69"/>
    <w:rsid w:val="00270BE6"/>
    <w:rsid w:val="002D7610"/>
    <w:rsid w:val="003375CC"/>
    <w:rsid w:val="00351529"/>
    <w:rsid w:val="00355B05"/>
    <w:rsid w:val="003651C1"/>
    <w:rsid w:val="00371B67"/>
    <w:rsid w:val="003858F5"/>
    <w:rsid w:val="003946BF"/>
    <w:rsid w:val="003E2DCC"/>
    <w:rsid w:val="00441744"/>
    <w:rsid w:val="00462D0B"/>
    <w:rsid w:val="0048547B"/>
    <w:rsid w:val="004939F1"/>
    <w:rsid w:val="004A01BC"/>
    <w:rsid w:val="004C3A54"/>
    <w:rsid w:val="004D6E14"/>
    <w:rsid w:val="004E0F19"/>
    <w:rsid w:val="004E6D93"/>
    <w:rsid w:val="005033A5"/>
    <w:rsid w:val="00504B7C"/>
    <w:rsid w:val="00520690"/>
    <w:rsid w:val="0055230A"/>
    <w:rsid w:val="00560F44"/>
    <w:rsid w:val="00577D66"/>
    <w:rsid w:val="00582A6D"/>
    <w:rsid w:val="00587F86"/>
    <w:rsid w:val="005A5604"/>
    <w:rsid w:val="005B7593"/>
    <w:rsid w:val="00612B57"/>
    <w:rsid w:val="0061626B"/>
    <w:rsid w:val="00635464"/>
    <w:rsid w:val="00640273"/>
    <w:rsid w:val="006416A7"/>
    <w:rsid w:val="0065293B"/>
    <w:rsid w:val="0069699C"/>
    <w:rsid w:val="006B03D1"/>
    <w:rsid w:val="006C4278"/>
    <w:rsid w:val="006F3A5A"/>
    <w:rsid w:val="00722404"/>
    <w:rsid w:val="00733425"/>
    <w:rsid w:val="00753124"/>
    <w:rsid w:val="0076314A"/>
    <w:rsid w:val="00771B5C"/>
    <w:rsid w:val="00775CEB"/>
    <w:rsid w:val="00776E9B"/>
    <w:rsid w:val="00793537"/>
    <w:rsid w:val="007A00E0"/>
    <w:rsid w:val="008001A3"/>
    <w:rsid w:val="00831A7E"/>
    <w:rsid w:val="00841039"/>
    <w:rsid w:val="00866A4D"/>
    <w:rsid w:val="00872096"/>
    <w:rsid w:val="00887FA4"/>
    <w:rsid w:val="00895B41"/>
    <w:rsid w:val="0089708F"/>
    <w:rsid w:val="008A2A05"/>
    <w:rsid w:val="00926172"/>
    <w:rsid w:val="009314AC"/>
    <w:rsid w:val="009327BC"/>
    <w:rsid w:val="0093539F"/>
    <w:rsid w:val="0094258A"/>
    <w:rsid w:val="0094352C"/>
    <w:rsid w:val="00976499"/>
    <w:rsid w:val="009873A9"/>
    <w:rsid w:val="009B6533"/>
    <w:rsid w:val="009E2E06"/>
    <w:rsid w:val="009E3540"/>
    <w:rsid w:val="00A238AF"/>
    <w:rsid w:val="00A30364"/>
    <w:rsid w:val="00A50882"/>
    <w:rsid w:val="00A80094"/>
    <w:rsid w:val="00AB5FCA"/>
    <w:rsid w:val="00AD6149"/>
    <w:rsid w:val="00B03F24"/>
    <w:rsid w:val="00B102B8"/>
    <w:rsid w:val="00B53EC1"/>
    <w:rsid w:val="00B75DD3"/>
    <w:rsid w:val="00B91C61"/>
    <w:rsid w:val="00C022FD"/>
    <w:rsid w:val="00C03102"/>
    <w:rsid w:val="00C26937"/>
    <w:rsid w:val="00C41C41"/>
    <w:rsid w:val="00C571A1"/>
    <w:rsid w:val="00C7747E"/>
    <w:rsid w:val="00C95BC6"/>
    <w:rsid w:val="00CB697F"/>
    <w:rsid w:val="00CC1A1E"/>
    <w:rsid w:val="00CC2489"/>
    <w:rsid w:val="00CD57DC"/>
    <w:rsid w:val="00D10440"/>
    <w:rsid w:val="00D60AAA"/>
    <w:rsid w:val="00D800D3"/>
    <w:rsid w:val="00D94EBE"/>
    <w:rsid w:val="00DB455B"/>
    <w:rsid w:val="00DC3A9D"/>
    <w:rsid w:val="00DD1CF5"/>
    <w:rsid w:val="00E57B39"/>
    <w:rsid w:val="00ED36FA"/>
    <w:rsid w:val="00F01748"/>
    <w:rsid w:val="00F202DE"/>
    <w:rsid w:val="00F4714F"/>
    <w:rsid w:val="00F47941"/>
    <w:rsid w:val="00F57996"/>
    <w:rsid w:val="00F60258"/>
    <w:rsid w:val="00F6321F"/>
    <w:rsid w:val="00F74398"/>
    <w:rsid w:val="00F92DA7"/>
    <w:rsid w:val="00F930A7"/>
    <w:rsid w:val="00FE03A0"/>
    <w:rsid w:val="00FF62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54100"/>
  <w15:docId w15:val="{890B4629-2BED-B44A-B30D-1E2E36373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4">
    <w:name w:val="heading 4"/>
    <w:next w:val="Standard"/>
    <w:link w:val="berschrift4Zchn"/>
    <w:uiPriority w:val="9"/>
    <w:unhideWhenUsed/>
    <w:qFormat/>
    <w:rsid w:val="00B03F24"/>
    <w:pPr>
      <w:keepNext/>
      <w:suppressAutoHyphens/>
      <w:ind w:left="864" w:hanging="864"/>
      <w:jc w:val="center"/>
      <w:outlineLvl w:val="3"/>
    </w:pPr>
    <w:rPr>
      <w:rFonts w:ascii="Tahoma" w:hAnsi="Tahoma" w:cs="Arial Unicode MS"/>
      <w:b/>
      <w:bCs/>
      <w:color w:val="000000"/>
      <w:kern w:val="1"/>
      <w:sz w:val="24"/>
      <w:szCs w:val="24"/>
      <w:u w:color="00000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Kopfzeile">
    <w:name w:val="header"/>
    <w:basedOn w:val="Standard"/>
    <w:link w:val="KopfzeileZchn"/>
    <w:uiPriority w:val="99"/>
    <w:unhideWhenUsed/>
    <w:rsid w:val="003375CC"/>
    <w:pPr>
      <w:tabs>
        <w:tab w:val="center" w:pos="4680"/>
        <w:tab w:val="right" w:pos="9360"/>
      </w:tabs>
    </w:pPr>
  </w:style>
  <w:style w:type="character" w:customStyle="1" w:styleId="KopfzeileZchn">
    <w:name w:val="Kopfzeile Zchn"/>
    <w:basedOn w:val="Absatz-Standardschriftart"/>
    <w:link w:val="Kopfzeile"/>
    <w:uiPriority w:val="99"/>
    <w:rsid w:val="003375CC"/>
    <w:rPr>
      <w:sz w:val="24"/>
      <w:szCs w:val="24"/>
    </w:rPr>
  </w:style>
  <w:style w:type="paragraph" w:styleId="Fuzeile">
    <w:name w:val="footer"/>
    <w:basedOn w:val="Standard"/>
    <w:link w:val="FuzeileZchn"/>
    <w:uiPriority w:val="99"/>
    <w:unhideWhenUsed/>
    <w:rsid w:val="003375CC"/>
    <w:pPr>
      <w:tabs>
        <w:tab w:val="center" w:pos="4680"/>
        <w:tab w:val="right" w:pos="9360"/>
      </w:tabs>
    </w:pPr>
  </w:style>
  <w:style w:type="character" w:customStyle="1" w:styleId="FuzeileZchn">
    <w:name w:val="Fußzeile Zchn"/>
    <w:basedOn w:val="Absatz-Standardschriftart"/>
    <w:link w:val="Fuzeile"/>
    <w:uiPriority w:val="99"/>
    <w:rsid w:val="003375CC"/>
    <w:rPr>
      <w:sz w:val="24"/>
      <w:szCs w:val="24"/>
    </w:rPr>
  </w:style>
  <w:style w:type="paragraph" w:styleId="StandardWeb">
    <w:name w:val="Normal (Web)"/>
    <w:basedOn w:val="Standard"/>
    <w:uiPriority w:val="99"/>
    <w:semiHidden/>
    <w:unhideWhenUsed/>
    <w:rsid w:val="003375C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cite-bracket">
    <w:name w:val="cite-bracket"/>
    <w:basedOn w:val="Absatz-Standardschriftart"/>
    <w:rsid w:val="003375CC"/>
  </w:style>
  <w:style w:type="character" w:customStyle="1" w:styleId="nowrap">
    <w:name w:val="nowrap"/>
    <w:basedOn w:val="Absatz-Standardschriftart"/>
    <w:rsid w:val="003375CC"/>
  </w:style>
  <w:style w:type="character" w:customStyle="1" w:styleId="berschrift4Zchn">
    <w:name w:val="Überschrift 4 Zchn"/>
    <w:basedOn w:val="Absatz-Standardschriftart"/>
    <w:link w:val="berschrift4"/>
    <w:uiPriority w:val="9"/>
    <w:rsid w:val="00B03F24"/>
    <w:rPr>
      <w:rFonts w:ascii="Tahoma" w:hAnsi="Tahoma" w:cs="Arial Unicode MS"/>
      <w:b/>
      <w:bCs/>
      <w:color w:val="000000"/>
      <w:kern w:val="1"/>
      <w:sz w:val="24"/>
      <w:szCs w:val="24"/>
      <w:u w:color="000000"/>
      <w:lang w:val="de-DE" w:eastAsia="de-DE"/>
    </w:rPr>
  </w:style>
  <w:style w:type="paragraph" w:styleId="Titel">
    <w:name w:val="Title"/>
    <w:next w:val="Standard"/>
    <w:link w:val="TitelZchn"/>
    <w:uiPriority w:val="10"/>
    <w:qFormat/>
    <w:rsid w:val="00B03F24"/>
    <w:pPr>
      <w:keepNext/>
    </w:pPr>
    <w:rPr>
      <w:rFonts w:ascii="Helvetica" w:hAnsi="Helvetica" w:cs="Arial Unicode MS"/>
      <w:b/>
      <w:bCs/>
      <w:color w:val="000000"/>
      <w:sz w:val="60"/>
      <w:szCs w:val="60"/>
      <w:lang w:val="de-DE" w:eastAsia="de-DE"/>
    </w:rPr>
  </w:style>
  <w:style w:type="character" w:customStyle="1" w:styleId="TitelZchn">
    <w:name w:val="Titel Zchn"/>
    <w:basedOn w:val="Absatz-Standardschriftart"/>
    <w:link w:val="Titel"/>
    <w:uiPriority w:val="10"/>
    <w:rsid w:val="00B03F24"/>
    <w:rPr>
      <w:rFonts w:ascii="Helvetica" w:hAnsi="Helvetica" w:cs="Arial Unicode MS"/>
      <w:b/>
      <w:bCs/>
      <w:color w:val="000000"/>
      <w:sz w:val="60"/>
      <w:szCs w:val="60"/>
      <w:lang w:val="de-DE" w:eastAsia="de-DE"/>
    </w:rPr>
  </w:style>
  <w:style w:type="paragraph" w:styleId="Textkrper">
    <w:name w:val="Body Text"/>
    <w:link w:val="TextkrperZchn"/>
    <w:rsid w:val="00B03F24"/>
    <w:pPr>
      <w:suppressAutoHyphens/>
      <w:spacing w:after="120" w:line="276" w:lineRule="auto"/>
    </w:pPr>
    <w:rPr>
      <w:rFonts w:ascii="Arial" w:eastAsia="Arial" w:hAnsi="Arial" w:cs="Arial"/>
      <w:color w:val="000000"/>
      <w:kern w:val="1"/>
      <w:u w:color="000000"/>
      <w:lang w:val="de-DE" w:eastAsia="de-DE"/>
    </w:rPr>
  </w:style>
  <w:style w:type="character" w:customStyle="1" w:styleId="TextkrperZchn">
    <w:name w:val="Textkörper Zchn"/>
    <w:basedOn w:val="Absatz-Standardschriftart"/>
    <w:link w:val="Textkrper"/>
    <w:rsid w:val="00B03F24"/>
    <w:rPr>
      <w:rFonts w:ascii="Arial" w:eastAsia="Arial" w:hAnsi="Arial" w:cs="Arial"/>
      <w:color w:val="000000"/>
      <w:kern w:val="1"/>
      <w:u w:color="000000"/>
      <w:lang w:val="de-DE" w:eastAsia="de-DE"/>
    </w:rPr>
  </w:style>
  <w:style w:type="character" w:customStyle="1" w:styleId="Hyperlink0">
    <w:name w:val="Hyperlink.0"/>
    <w:basedOn w:val="Absatz-Standardschriftart"/>
    <w:rsid w:val="00B03F24"/>
    <w:rPr>
      <w:rFonts w:ascii="Tahoma" w:eastAsia="Tahoma" w:hAnsi="Tahoma" w:cs="Tahoma"/>
      <w:b/>
      <w:bCs/>
      <w:color w:val="0000FF"/>
      <w:sz w:val="20"/>
      <w:szCs w:val="20"/>
      <w:u w:val="single" w:color="0000FF"/>
    </w:rPr>
  </w:style>
  <w:style w:type="character" w:customStyle="1" w:styleId="Ohne">
    <w:name w:val="Ohne"/>
    <w:rsid w:val="00B03F24"/>
  </w:style>
  <w:style w:type="character" w:customStyle="1" w:styleId="Hyperlink1">
    <w:name w:val="Hyperlink.1"/>
    <w:basedOn w:val="Ohne"/>
    <w:rsid w:val="00B03F24"/>
    <w:rPr>
      <w:rFonts w:ascii="Tahoma" w:eastAsia="Tahoma" w:hAnsi="Tahoma" w:cs="Tahoma"/>
      <w:b/>
      <w:bCs/>
      <w:sz w:val="20"/>
      <w:szCs w:val="20"/>
      <w:u w:val="single" w:color="000000"/>
      <w:lang w:val="en-US"/>
    </w:rPr>
  </w:style>
  <w:style w:type="character" w:customStyle="1" w:styleId="Hyperlink2">
    <w:name w:val="Hyperlink.2"/>
    <w:basedOn w:val="Ohne"/>
    <w:rsid w:val="00B03F24"/>
    <w:rPr>
      <w:rFonts w:ascii="Tahoma" w:eastAsia="Tahoma" w:hAnsi="Tahoma" w:cs="Tahoma"/>
      <w:b/>
      <w:bCs/>
      <w:sz w:val="20"/>
      <w:szCs w:val="20"/>
      <w:u w:val="single" w:color="000000"/>
    </w:rPr>
  </w:style>
  <w:style w:type="character" w:customStyle="1" w:styleId="OhneA">
    <w:name w:val="Ohne A"/>
    <w:rsid w:val="00B03F24"/>
    <w:rPr>
      <w:lang w:val="de-DE"/>
    </w:rPr>
  </w:style>
  <w:style w:type="character" w:styleId="NichtaufgelsteErwhnung">
    <w:name w:val="Unresolved Mention"/>
    <w:basedOn w:val="Absatz-Standardschriftart"/>
    <w:uiPriority w:val="99"/>
    <w:semiHidden/>
    <w:unhideWhenUsed/>
    <w:rsid w:val="004E6D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7353">
      <w:bodyDiv w:val="1"/>
      <w:marLeft w:val="0"/>
      <w:marRight w:val="0"/>
      <w:marTop w:val="0"/>
      <w:marBottom w:val="0"/>
      <w:divBdr>
        <w:top w:val="none" w:sz="0" w:space="0" w:color="auto"/>
        <w:left w:val="none" w:sz="0" w:space="0" w:color="auto"/>
        <w:bottom w:val="none" w:sz="0" w:space="0" w:color="auto"/>
        <w:right w:val="none" w:sz="0" w:space="0" w:color="auto"/>
      </w:divBdr>
      <w:divsChild>
        <w:div w:id="1880850242">
          <w:blockQuote w:val="1"/>
          <w:marLeft w:val="0"/>
          <w:marRight w:val="0"/>
          <w:marTop w:val="240"/>
          <w:marBottom w:val="240"/>
          <w:divBdr>
            <w:top w:val="none" w:sz="0" w:space="0" w:color="auto"/>
            <w:left w:val="none" w:sz="0" w:space="0" w:color="auto"/>
            <w:bottom w:val="none" w:sz="0" w:space="0" w:color="auto"/>
            <w:right w:val="none" w:sz="0" w:space="0" w:color="auto"/>
          </w:divBdr>
        </w:div>
        <w:div w:id="109624323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420178141">
      <w:bodyDiv w:val="1"/>
      <w:marLeft w:val="0"/>
      <w:marRight w:val="0"/>
      <w:marTop w:val="0"/>
      <w:marBottom w:val="0"/>
      <w:divBdr>
        <w:top w:val="none" w:sz="0" w:space="0" w:color="auto"/>
        <w:left w:val="none" w:sz="0" w:space="0" w:color="auto"/>
        <w:bottom w:val="none" w:sz="0" w:space="0" w:color="auto"/>
        <w:right w:val="none" w:sz="0" w:space="0" w:color="auto"/>
      </w:divBdr>
    </w:div>
    <w:div w:id="573048200">
      <w:bodyDiv w:val="1"/>
      <w:marLeft w:val="0"/>
      <w:marRight w:val="0"/>
      <w:marTop w:val="0"/>
      <w:marBottom w:val="0"/>
      <w:divBdr>
        <w:top w:val="none" w:sz="0" w:space="0" w:color="auto"/>
        <w:left w:val="none" w:sz="0" w:space="0" w:color="auto"/>
        <w:bottom w:val="none" w:sz="0" w:space="0" w:color="auto"/>
        <w:right w:val="none" w:sz="0" w:space="0" w:color="auto"/>
      </w:divBdr>
      <w:divsChild>
        <w:div w:id="610623383">
          <w:blockQuote w:val="1"/>
          <w:marLeft w:val="0"/>
          <w:marRight w:val="0"/>
          <w:marTop w:val="240"/>
          <w:marBottom w:val="240"/>
          <w:divBdr>
            <w:top w:val="none" w:sz="0" w:space="0" w:color="auto"/>
            <w:left w:val="none" w:sz="0" w:space="0" w:color="auto"/>
            <w:bottom w:val="none" w:sz="0" w:space="0" w:color="auto"/>
            <w:right w:val="none" w:sz="0" w:space="0" w:color="auto"/>
          </w:divBdr>
        </w:div>
        <w:div w:id="1389449573">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690568272">
      <w:bodyDiv w:val="1"/>
      <w:marLeft w:val="0"/>
      <w:marRight w:val="0"/>
      <w:marTop w:val="0"/>
      <w:marBottom w:val="0"/>
      <w:divBdr>
        <w:top w:val="none" w:sz="0" w:space="0" w:color="auto"/>
        <w:left w:val="none" w:sz="0" w:space="0" w:color="auto"/>
        <w:bottom w:val="none" w:sz="0" w:space="0" w:color="auto"/>
        <w:right w:val="none" w:sz="0" w:space="0" w:color="auto"/>
      </w:divBdr>
    </w:div>
    <w:div w:id="818155475">
      <w:bodyDiv w:val="1"/>
      <w:marLeft w:val="0"/>
      <w:marRight w:val="0"/>
      <w:marTop w:val="0"/>
      <w:marBottom w:val="0"/>
      <w:divBdr>
        <w:top w:val="none" w:sz="0" w:space="0" w:color="auto"/>
        <w:left w:val="none" w:sz="0" w:space="0" w:color="auto"/>
        <w:bottom w:val="none" w:sz="0" w:space="0" w:color="auto"/>
        <w:right w:val="none" w:sz="0" w:space="0" w:color="auto"/>
      </w:divBdr>
      <w:divsChild>
        <w:div w:id="1509904227">
          <w:blockQuote w:val="1"/>
          <w:marLeft w:val="0"/>
          <w:marRight w:val="0"/>
          <w:marTop w:val="240"/>
          <w:marBottom w:val="240"/>
          <w:divBdr>
            <w:top w:val="none" w:sz="0" w:space="0" w:color="auto"/>
            <w:left w:val="none" w:sz="0" w:space="0" w:color="auto"/>
            <w:bottom w:val="none" w:sz="0" w:space="0" w:color="auto"/>
            <w:right w:val="none" w:sz="0" w:space="0" w:color="auto"/>
          </w:divBdr>
        </w:div>
        <w:div w:id="64238867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25628298">
      <w:bodyDiv w:val="1"/>
      <w:marLeft w:val="0"/>
      <w:marRight w:val="0"/>
      <w:marTop w:val="0"/>
      <w:marBottom w:val="0"/>
      <w:divBdr>
        <w:top w:val="none" w:sz="0" w:space="0" w:color="auto"/>
        <w:left w:val="none" w:sz="0" w:space="0" w:color="auto"/>
        <w:bottom w:val="none" w:sz="0" w:space="0" w:color="auto"/>
        <w:right w:val="none" w:sz="0" w:space="0" w:color="auto"/>
      </w:divBdr>
      <w:divsChild>
        <w:div w:id="621349465">
          <w:blockQuote w:val="1"/>
          <w:marLeft w:val="0"/>
          <w:marRight w:val="0"/>
          <w:marTop w:val="240"/>
          <w:marBottom w:val="240"/>
          <w:divBdr>
            <w:top w:val="none" w:sz="0" w:space="0" w:color="auto"/>
            <w:left w:val="none" w:sz="0" w:space="0" w:color="auto"/>
            <w:bottom w:val="none" w:sz="0" w:space="0" w:color="auto"/>
            <w:right w:val="none" w:sz="0" w:space="0" w:color="auto"/>
          </w:divBdr>
        </w:div>
        <w:div w:id="1286730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50872305">
      <w:bodyDiv w:val="1"/>
      <w:marLeft w:val="0"/>
      <w:marRight w:val="0"/>
      <w:marTop w:val="0"/>
      <w:marBottom w:val="0"/>
      <w:divBdr>
        <w:top w:val="none" w:sz="0" w:space="0" w:color="auto"/>
        <w:left w:val="none" w:sz="0" w:space="0" w:color="auto"/>
        <w:bottom w:val="none" w:sz="0" w:space="0" w:color="auto"/>
        <w:right w:val="none" w:sz="0" w:space="0" w:color="auto"/>
      </w:divBdr>
      <w:divsChild>
        <w:div w:id="786196962">
          <w:blockQuote w:val="1"/>
          <w:marLeft w:val="0"/>
          <w:marRight w:val="0"/>
          <w:marTop w:val="240"/>
          <w:marBottom w:val="240"/>
          <w:divBdr>
            <w:top w:val="none" w:sz="0" w:space="0" w:color="auto"/>
            <w:left w:val="none" w:sz="0" w:space="0" w:color="auto"/>
            <w:bottom w:val="none" w:sz="0" w:space="0" w:color="auto"/>
            <w:right w:val="none" w:sz="0" w:space="0" w:color="auto"/>
          </w:divBdr>
        </w:div>
        <w:div w:id="831873459">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856819464">
      <w:bodyDiv w:val="1"/>
      <w:marLeft w:val="0"/>
      <w:marRight w:val="0"/>
      <w:marTop w:val="0"/>
      <w:marBottom w:val="0"/>
      <w:divBdr>
        <w:top w:val="none" w:sz="0" w:space="0" w:color="auto"/>
        <w:left w:val="none" w:sz="0" w:space="0" w:color="auto"/>
        <w:bottom w:val="none" w:sz="0" w:space="0" w:color="auto"/>
        <w:right w:val="none" w:sz="0" w:space="0" w:color="auto"/>
      </w:divBdr>
    </w:div>
    <w:div w:id="892160654">
      <w:bodyDiv w:val="1"/>
      <w:marLeft w:val="0"/>
      <w:marRight w:val="0"/>
      <w:marTop w:val="0"/>
      <w:marBottom w:val="0"/>
      <w:divBdr>
        <w:top w:val="none" w:sz="0" w:space="0" w:color="auto"/>
        <w:left w:val="none" w:sz="0" w:space="0" w:color="auto"/>
        <w:bottom w:val="none" w:sz="0" w:space="0" w:color="auto"/>
        <w:right w:val="none" w:sz="0" w:space="0" w:color="auto"/>
      </w:divBdr>
    </w:div>
    <w:div w:id="946354767">
      <w:bodyDiv w:val="1"/>
      <w:marLeft w:val="0"/>
      <w:marRight w:val="0"/>
      <w:marTop w:val="0"/>
      <w:marBottom w:val="0"/>
      <w:divBdr>
        <w:top w:val="none" w:sz="0" w:space="0" w:color="auto"/>
        <w:left w:val="none" w:sz="0" w:space="0" w:color="auto"/>
        <w:bottom w:val="none" w:sz="0" w:space="0" w:color="auto"/>
        <w:right w:val="none" w:sz="0" w:space="0" w:color="auto"/>
      </w:divBdr>
    </w:div>
    <w:div w:id="1124690495">
      <w:bodyDiv w:val="1"/>
      <w:marLeft w:val="0"/>
      <w:marRight w:val="0"/>
      <w:marTop w:val="0"/>
      <w:marBottom w:val="0"/>
      <w:divBdr>
        <w:top w:val="none" w:sz="0" w:space="0" w:color="auto"/>
        <w:left w:val="none" w:sz="0" w:space="0" w:color="auto"/>
        <w:bottom w:val="none" w:sz="0" w:space="0" w:color="auto"/>
        <w:right w:val="none" w:sz="0" w:space="0" w:color="auto"/>
      </w:divBdr>
      <w:divsChild>
        <w:div w:id="585501768">
          <w:blockQuote w:val="1"/>
          <w:marLeft w:val="0"/>
          <w:marRight w:val="0"/>
          <w:marTop w:val="240"/>
          <w:marBottom w:val="240"/>
          <w:divBdr>
            <w:top w:val="none" w:sz="0" w:space="0" w:color="auto"/>
            <w:left w:val="none" w:sz="0" w:space="0" w:color="auto"/>
            <w:bottom w:val="none" w:sz="0" w:space="0" w:color="auto"/>
            <w:right w:val="none" w:sz="0" w:space="0" w:color="auto"/>
          </w:divBdr>
        </w:div>
        <w:div w:id="792601040">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28553675">
      <w:bodyDiv w:val="1"/>
      <w:marLeft w:val="0"/>
      <w:marRight w:val="0"/>
      <w:marTop w:val="0"/>
      <w:marBottom w:val="0"/>
      <w:divBdr>
        <w:top w:val="none" w:sz="0" w:space="0" w:color="auto"/>
        <w:left w:val="none" w:sz="0" w:space="0" w:color="auto"/>
        <w:bottom w:val="none" w:sz="0" w:space="0" w:color="auto"/>
        <w:right w:val="none" w:sz="0" w:space="0" w:color="auto"/>
      </w:divBdr>
    </w:div>
    <w:div w:id="1148210005">
      <w:bodyDiv w:val="1"/>
      <w:marLeft w:val="0"/>
      <w:marRight w:val="0"/>
      <w:marTop w:val="0"/>
      <w:marBottom w:val="0"/>
      <w:divBdr>
        <w:top w:val="none" w:sz="0" w:space="0" w:color="auto"/>
        <w:left w:val="none" w:sz="0" w:space="0" w:color="auto"/>
        <w:bottom w:val="none" w:sz="0" w:space="0" w:color="auto"/>
        <w:right w:val="none" w:sz="0" w:space="0" w:color="auto"/>
      </w:divBdr>
      <w:divsChild>
        <w:div w:id="719355648">
          <w:blockQuote w:val="1"/>
          <w:marLeft w:val="0"/>
          <w:marRight w:val="0"/>
          <w:marTop w:val="240"/>
          <w:marBottom w:val="240"/>
          <w:divBdr>
            <w:top w:val="none" w:sz="0" w:space="0" w:color="auto"/>
            <w:left w:val="none" w:sz="0" w:space="0" w:color="auto"/>
            <w:bottom w:val="none" w:sz="0" w:space="0" w:color="auto"/>
            <w:right w:val="none" w:sz="0" w:space="0" w:color="auto"/>
          </w:divBdr>
        </w:div>
        <w:div w:id="119480269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549563457">
      <w:bodyDiv w:val="1"/>
      <w:marLeft w:val="0"/>
      <w:marRight w:val="0"/>
      <w:marTop w:val="0"/>
      <w:marBottom w:val="0"/>
      <w:divBdr>
        <w:top w:val="none" w:sz="0" w:space="0" w:color="auto"/>
        <w:left w:val="none" w:sz="0" w:space="0" w:color="auto"/>
        <w:bottom w:val="none" w:sz="0" w:space="0" w:color="auto"/>
        <w:right w:val="none" w:sz="0" w:space="0" w:color="auto"/>
      </w:divBdr>
      <w:divsChild>
        <w:div w:id="451167278">
          <w:blockQuote w:val="1"/>
          <w:marLeft w:val="0"/>
          <w:marRight w:val="0"/>
          <w:marTop w:val="240"/>
          <w:marBottom w:val="240"/>
          <w:divBdr>
            <w:top w:val="none" w:sz="0" w:space="0" w:color="auto"/>
            <w:left w:val="none" w:sz="0" w:space="0" w:color="auto"/>
            <w:bottom w:val="none" w:sz="0" w:space="0" w:color="auto"/>
            <w:right w:val="none" w:sz="0" w:space="0" w:color="auto"/>
          </w:divBdr>
        </w:div>
        <w:div w:id="88101906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617563930">
      <w:bodyDiv w:val="1"/>
      <w:marLeft w:val="0"/>
      <w:marRight w:val="0"/>
      <w:marTop w:val="0"/>
      <w:marBottom w:val="0"/>
      <w:divBdr>
        <w:top w:val="none" w:sz="0" w:space="0" w:color="auto"/>
        <w:left w:val="none" w:sz="0" w:space="0" w:color="auto"/>
        <w:bottom w:val="none" w:sz="0" w:space="0" w:color="auto"/>
        <w:right w:val="none" w:sz="0" w:space="0" w:color="auto"/>
      </w:divBdr>
    </w:div>
    <w:div w:id="1652247575">
      <w:bodyDiv w:val="1"/>
      <w:marLeft w:val="0"/>
      <w:marRight w:val="0"/>
      <w:marTop w:val="0"/>
      <w:marBottom w:val="0"/>
      <w:divBdr>
        <w:top w:val="none" w:sz="0" w:space="0" w:color="auto"/>
        <w:left w:val="none" w:sz="0" w:space="0" w:color="auto"/>
        <w:bottom w:val="none" w:sz="0" w:space="0" w:color="auto"/>
        <w:right w:val="none" w:sz="0" w:space="0" w:color="auto"/>
      </w:divBdr>
      <w:divsChild>
        <w:div w:id="619147695">
          <w:blockQuote w:val="1"/>
          <w:marLeft w:val="0"/>
          <w:marRight w:val="0"/>
          <w:marTop w:val="240"/>
          <w:marBottom w:val="240"/>
          <w:divBdr>
            <w:top w:val="none" w:sz="0" w:space="0" w:color="auto"/>
            <w:left w:val="none" w:sz="0" w:space="0" w:color="auto"/>
            <w:bottom w:val="none" w:sz="0" w:space="0" w:color="auto"/>
            <w:right w:val="none" w:sz="0" w:space="0" w:color="auto"/>
          </w:divBdr>
        </w:div>
        <w:div w:id="15922019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655597233">
      <w:bodyDiv w:val="1"/>
      <w:marLeft w:val="0"/>
      <w:marRight w:val="0"/>
      <w:marTop w:val="0"/>
      <w:marBottom w:val="0"/>
      <w:divBdr>
        <w:top w:val="none" w:sz="0" w:space="0" w:color="auto"/>
        <w:left w:val="none" w:sz="0" w:space="0" w:color="auto"/>
        <w:bottom w:val="none" w:sz="0" w:space="0" w:color="auto"/>
        <w:right w:val="none" w:sz="0" w:space="0" w:color="auto"/>
      </w:divBdr>
    </w:div>
    <w:div w:id="1681196282">
      <w:bodyDiv w:val="1"/>
      <w:marLeft w:val="0"/>
      <w:marRight w:val="0"/>
      <w:marTop w:val="0"/>
      <w:marBottom w:val="0"/>
      <w:divBdr>
        <w:top w:val="none" w:sz="0" w:space="0" w:color="auto"/>
        <w:left w:val="none" w:sz="0" w:space="0" w:color="auto"/>
        <w:bottom w:val="none" w:sz="0" w:space="0" w:color="auto"/>
        <w:right w:val="none" w:sz="0" w:space="0" w:color="auto"/>
      </w:divBdr>
      <w:divsChild>
        <w:div w:id="1212498601">
          <w:blockQuote w:val="1"/>
          <w:marLeft w:val="0"/>
          <w:marRight w:val="0"/>
          <w:marTop w:val="240"/>
          <w:marBottom w:val="240"/>
          <w:divBdr>
            <w:top w:val="none" w:sz="0" w:space="0" w:color="auto"/>
            <w:left w:val="none" w:sz="0" w:space="0" w:color="auto"/>
            <w:bottom w:val="none" w:sz="0" w:space="0" w:color="auto"/>
            <w:right w:val="none" w:sz="0" w:space="0" w:color="auto"/>
          </w:divBdr>
        </w:div>
        <w:div w:id="190264119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992980178">
      <w:bodyDiv w:val="1"/>
      <w:marLeft w:val="0"/>
      <w:marRight w:val="0"/>
      <w:marTop w:val="0"/>
      <w:marBottom w:val="0"/>
      <w:divBdr>
        <w:top w:val="none" w:sz="0" w:space="0" w:color="auto"/>
        <w:left w:val="none" w:sz="0" w:space="0" w:color="auto"/>
        <w:bottom w:val="none" w:sz="0" w:space="0" w:color="auto"/>
        <w:right w:val="none" w:sz="0" w:space="0" w:color="auto"/>
      </w:divBdr>
    </w:div>
    <w:div w:id="2096703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venation.de/karan-aujla-tickets-adp1375247"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gentamusik.de/prio-ticket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eventim.de" TargetMode="External"/><Relationship Id="rId23" Type="http://schemas.openxmlformats.org/officeDocument/2006/relationships/footer" Target="footer3.xml"/><Relationship Id="rId10" Type="http://schemas.openxmlformats.org/officeDocument/2006/relationships/hyperlink" Target="http://vipnation.com"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ticketmaster.de"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F3BB49-E723-4DF4-B898-0A1AABCED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338648-0636-425D-AEE5-60E077ECDB88}">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07C24B3A-49FB-42DC-B359-4B7A21387E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555</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3</cp:revision>
  <dcterms:created xsi:type="dcterms:W3CDTF">2025-05-06T10:48:00Z</dcterms:created>
  <dcterms:modified xsi:type="dcterms:W3CDTF">2025-05-06T12:07:00Z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MediaServiceImageTags">
    <vt:lpwstr/>
  </property>
</Properties>
</file>