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AEAD5" w14:textId="77777777" w:rsidR="00EF1E42" w:rsidRPr="00EF1E42" w:rsidRDefault="00EF1E42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2194A886" w:rsidR="0065122F" w:rsidRPr="00606C6C" w:rsidRDefault="00BF279C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>
        <w:rPr>
          <w:rFonts w:ascii="Tahoma" w:hAnsi="Tahoma"/>
          <w:kern w:val="1"/>
          <w:sz w:val="44"/>
          <w:szCs w:val="44"/>
          <w:u w:color="000000"/>
        </w:rPr>
        <w:t>Beak&gt;</w:t>
      </w:r>
    </w:p>
    <w:p w14:paraId="51445C00" w14:textId="75ABAA6B" w:rsidR="0065122F" w:rsidRPr="00093C50" w:rsidRDefault="004511F8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</w:t>
      </w:r>
      <w:r w:rsidR="001D185A">
        <w:rPr>
          <w:rFonts w:ascii="Tahoma" w:eastAsia="Arial Unicode MS" w:hAnsi="Tahoma" w:cs="Arial Unicode MS"/>
          <w:b/>
          <w:bCs/>
          <w:sz w:val="28"/>
          <w:szCs w:val="28"/>
        </w:rPr>
        <w:t>ie experimentelle Band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des Musikers Geoff Barrow kommt für zwei Shows 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2C31C9E9" w14:textId="18FA5EAA" w:rsidR="002A7AA4" w:rsidRDefault="001E38C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Der</w:t>
      </w:r>
      <w:r w:rsidR="002A7AA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2378F">
        <w:rPr>
          <w:rFonts w:ascii="Tahoma" w:hAnsi="Tahoma"/>
          <w:color w:val="auto"/>
          <w:sz w:val="22"/>
          <w:szCs w:val="22"/>
          <w:u w:color="1D1D1D"/>
        </w:rPr>
        <w:t>Multiinstrumentalist</w:t>
      </w:r>
      <w:r w:rsidR="002A7AA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A7AA4" w:rsidRPr="009371B1">
        <w:rPr>
          <w:rFonts w:ascii="Tahoma" w:hAnsi="Tahoma"/>
          <w:b/>
          <w:bCs/>
          <w:color w:val="auto"/>
          <w:sz w:val="22"/>
          <w:szCs w:val="22"/>
          <w:u w:color="1D1D1D"/>
        </w:rPr>
        <w:t>Geoff Barrow</w:t>
      </w:r>
      <w:r w:rsidR="002A7AA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F4CF0">
        <w:rPr>
          <w:rFonts w:ascii="Tahoma" w:hAnsi="Tahoma"/>
          <w:color w:val="auto"/>
          <w:sz w:val="22"/>
          <w:szCs w:val="22"/>
          <w:u w:color="1D1D1D"/>
        </w:rPr>
        <w:t>hat in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der britischen Musikerszene</w:t>
      </w:r>
      <w:r w:rsidR="008F4CF0">
        <w:rPr>
          <w:rFonts w:ascii="Tahoma" w:hAnsi="Tahoma"/>
          <w:color w:val="auto"/>
          <w:sz w:val="22"/>
          <w:szCs w:val="22"/>
          <w:u w:color="1D1D1D"/>
        </w:rPr>
        <w:t xml:space="preserve"> bereits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absoluten Legendenstatus erreicht</w:t>
      </w:r>
      <w:r w:rsidR="002A7AA4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Als Ventil zwischen experimentellem Krautrock und elektronischer Musik 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 xml:space="preserve">hat er mit seiner Band </w:t>
      </w:r>
      <w:r w:rsidR="009371B1" w:rsidRPr="009371B1">
        <w:rPr>
          <w:rFonts w:ascii="Tahoma" w:hAnsi="Tahoma"/>
          <w:b/>
          <w:bCs/>
          <w:color w:val="auto"/>
          <w:sz w:val="22"/>
          <w:szCs w:val="22"/>
          <w:u w:color="1D1D1D"/>
        </w:rPr>
        <w:t>B</w:t>
      </w:r>
      <w:r w:rsidR="00654B93" w:rsidRPr="00026E8E">
        <w:rPr>
          <w:rFonts w:ascii="Tahoma" w:hAnsi="Tahoma"/>
          <w:b/>
          <w:color w:val="auto"/>
          <w:sz w:val="22"/>
          <w:szCs w:val="22"/>
          <w:u w:color="1D1D1D"/>
        </w:rPr>
        <w:t>eak&gt;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bisher vier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Alben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 xml:space="preserve"> veröffentlicht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und begeister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t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Fans von unkonventioneller Rockmusik mit 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sein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em Sound. 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Die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Single </w:t>
      </w:r>
      <w:r w:rsidR="00654B93" w:rsidRPr="00026E8E">
        <w:rPr>
          <w:rFonts w:ascii="Tahoma" w:hAnsi="Tahoma"/>
          <w:b/>
          <w:color w:val="auto"/>
          <w:sz w:val="22"/>
          <w:szCs w:val="22"/>
          <w:u w:color="1D1D1D"/>
        </w:rPr>
        <w:t>„Sex Music“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stieg auf Nummer 1 der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>Vinyl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-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>Single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-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>Charts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 xml:space="preserve"> in UK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und stellt sich als erfolgreichster Song der Band heraus</w:t>
      </w:r>
      <w:r w:rsidR="005F37A5">
        <w:rPr>
          <w:rFonts w:ascii="Tahoma" w:hAnsi="Tahoma"/>
          <w:color w:val="auto"/>
          <w:sz w:val="22"/>
          <w:szCs w:val="22"/>
          <w:u w:color="1D1D1D"/>
        </w:rPr>
        <w:t xml:space="preserve"> – obwohl e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s 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 xml:space="preserve">laut eigener Aussage 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nicht </w:t>
      </w:r>
      <w:r w:rsidR="005F37A5">
        <w:rPr>
          <w:rFonts w:ascii="Tahoma" w:hAnsi="Tahoma"/>
          <w:color w:val="auto"/>
          <w:sz w:val="22"/>
          <w:szCs w:val="22"/>
          <w:u w:color="1D1D1D"/>
        </w:rPr>
        <w:t>ihr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>b</w:t>
      </w:r>
      <w:r w:rsidR="00712393">
        <w:rPr>
          <w:rFonts w:ascii="Tahoma" w:hAnsi="Tahoma"/>
          <w:color w:val="auto"/>
          <w:sz w:val="22"/>
          <w:szCs w:val="22"/>
          <w:u w:color="1D1D1D"/>
        </w:rPr>
        <w:t>este</w:t>
      </w:r>
      <w:r w:rsidR="005F37A5">
        <w:rPr>
          <w:rFonts w:ascii="Tahoma" w:hAnsi="Tahoma"/>
          <w:color w:val="auto"/>
          <w:sz w:val="22"/>
          <w:szCs w:val="22"/>
          <w:u w:color="1D1D1D"/>
        </w:rPr>
        <w:t>r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 xml:space="preserve"> Song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F37A5">
        <w:rPr>
          <w:rFonts w:ascii="Tahoma" w:hAnsi="Tahoma"/>
          <w:color w:val="auto"/>
          <w:sz w:val="22"/>
          <w:szCs w:val="22"/>
          <w:u w:color="1D1D1D"/>
        </w:rPr>
        <w:t>sei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>.</w:t>
      </w:r>
      <w:r w:rsidR="00712393">
        <w:rPr>
          <w:rFonts w:ascii="Tahoma" w:hAnsi="Tahoma"/>
          <w:color w:val="auto"/>
          <w:sz w:val="22"/>
          <w:szCs w:val="22"/>
          <w:u w:color="1D1D1D"/>
        </w:rPr>
        <w:t xml:space="preserve"> Im November kommt die Ausnahmeband für zwei Konzerte in intimer Atmosphäre nach Deutschland.</w:t>
      </w:r>
    </w:p>
    <w:p w14:paraId="0BE5A6B0" w14:textId="77777777" w:rsidR="0082378F" w:rsidRDefault="0082378F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40CC602" w14:textId="6531E38B" w:rsidR="00937FA3" w:rsidRDefault="002A7AA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2009 von </w:t>
      </w:r>
      <w:r w:rsidRPr="009371B1">
        <w:rPr>
          <w:rFonts w:ascii="Tahoma" w:hAnsi="Tahoma"/>
          <w:b/>
          <w:bCs/>
          <w:color w:val="auto"/>
          <w:sz w:val="22"/>
          <w:szCs w:val="22"/>
          <w:u w:color="1D1D1D"/>
        </w:rPr>
        <w:t>Geoff Barrow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9371B1">
        <w:rPr>
          <w:rFonts w:ascii="Tahoma" w:hAnsi="Tahoma"/>
          <w:b/>
          <w:bCs/>
          <w:color w:val="auto"/>
          <w:sz w:val="22"/>
          <w:szCs w:val="22"/>
          <w:u w:color="1D1D1D"/>
        </w:rPr>
        <w:t>Billy Fuller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Pr="009371B1">
        <w:rPr>
          <w:rFonts w:ascii="Tahoma" w:hAnsi="Tahoma"/>
          <w:b/>
          <w:bCs/>
          <w:color w:val="auto"/>
          <w:sz w:val="22"/>
          <w:szCs w:val="22"/>
          <w:u w:color="1D1D1D"/>
        </w:rPr>
        <w:t>Matt Williams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2378F">
        <w:rPr>
          <w:rFonts w:ascii="Tahoma" w:hAnsi="Tahoma"/>
          <w:color w:val="auto"/>
          <w:sz w:val="22"/>
          <w:szCs w:val="22"/>
          <w:u w:color="1D1D1D"/>
        </w:rPr>
        <w:t xml:space="preserve">in Bristol </w:t>
      </w:r>
      <w:r>
        <w:rPr>
          <w:rFonts w:ascii="Tahoma" w:hAnsi="Tahoma"/>
          <w:color w:val="auto"/>
          <w:sz w:val="22"/>
          <w:szCs w:val="22"/>
          <w:u w:color="1D1D1D"/>
        </w:rPr>
        <w:t>gegründet,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erschien im selben Jahr das Debütalbum</w:t>
      </w:r>
      <w:r w:rsidR="00654B93" w:rsidRPr="00026E8E">
        <w:rPr>
          <w:rFonts w:ascii="Tahoma" w:hAnsi="Tahoma"/>
          <w:b/>
          <w:color w:val="auto"/>
          <w:sz w:val="22"/>
          <w:szCs w:val="22"/>
          <w:u w:color="1D1D1D"/>
        </w:rPr>
        <w:t xml:space="preserve"> „Beak&gt;“</w:t>
      </w:r>
      <w:r w:rsidR="00654B93" w:rsidRPr="00026E8E">
        <w:rPr>
          <w:rFonts w:ascii="Tahoma" w:hAnsi="Tahoma"/>
          <w:color w:val="auto"/>
          <w:sz w:val="22"/>
          <w:szCs w:val="22"/>
          <w:u w:color="1D1D1D"/>
        </w:rPr>
        <w:t>.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 xml:space="preserve"> Der Track</w:t>
      </w:r>
      <w:r w:rsidR="008F45E7" w:rsidRPr="00026E8E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DD4B03">
        <w:rPr>
          <w:rFonts w:ascii="Tahoma" w:hAnsi="Tahoma"/>
          <w:b/>
          <w:color w:val="auto"/>
          <w:sz w:val="22"/>
          <w:szCs w:val="22"/>
          <w:u w:color="1D1D1D"/>
        </w:rPr>
        <w:t xml:space="preserve">„Battery Point“ 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 xml:space="preserve">offenbart 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 xml:space="preserve">darauf 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>einen atmosphärischen Sound, der seine Hörer mit Einflüssen aus Pos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 xml:space="preserve">t 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>Rock und Psychedelic Rock auf eine musikalische Reise mitnimmt.</w:t>
      </w:r>
      <w:r w:rsidR="006C07B7">
        <w:rPr>
          <w:rFonts w:ascii="Tahoma" w:hAnsi="Tahoma"/>
          <w:color w:val="auto"/>
          <w:sz w:val="22"/>
          <w:szCs w:val="22"/>
          <w:u w:color="1D1D1D"/>
        </w:rPr>
        <w:t xml:space="preserve"> Mit dem musikalischen Ansatz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>,</w:t>
      </w:r>
      <w:r w:rsidR="006C07B7">
        <w:rPr>
          <w:rFonts w:ascii="Tahoma" w:hAnsi="Tahoma"/>
          <w:color w:val="auto"/>
          <w:sz w:val="22"/>
          <w:szCs w:val="22"/>
          <w:u w:color="1D1D1D"/>
        </w:rPr>
        <w:t xml:space="preserve"> ohne Overdubs zu arbeiten und alle Instrumente in einem One-Room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>-</w:t>
      </w:r>
      <w:r w:rsidR="006C07B7">
        <w:rPr>
          <w:rFonts w:ascii="Tahoma" w:hAnsi="Tahoma"/>
          <w:color w:val="auto"/>
          <w:sz w:val="22"/>
          <w:szCs w:val="22"/>
          <w:u w:color="1D1D1D"/>
        </w:rPr>
        <w:t xml:space="preserve">Recording aufzunehmen, zeigt sich </w:t>
      </w:r>
      <w:r w:rsidR="006C07B7" w:rsidRPr="006C07B7">
        <w:rPr>
          <w:rFonts w:ascii="Tahoma" w:hAnsi="Tahoma"/>
          <w:b/>
          <w:color w:val="auto"/>
          <w:sz w:val="22"/>
          <w:szCs w:val="22"/>
          <w:u w:color="1D1D1D"/>
        </w:rPr>
        <w:t>„Beak&gt;“</w:t>
      </w:r>
      <w:r w:rsidR="006C07B7">
        <w:rPr>
          <w:rFonts w:ascii="Tahoma" w:hAnsi="Tahoma"/>
          <w:color w:val="auto"/>
          <w:sz w:val="22"/>
          <w:szCs w:val="22"/>
          <w:u w:color="1D1D1D"/>
        </w:rPr>
        <w:t xml:space="preserve"> durchweg organisch und setzt sich 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 xml:space="preserve">klanglich </w:t>
      </w:r>
      <w:r w:rsidR="006C07B7">
        <w:rPr>
          <w:rFonts w:ascii="Tahoma" w:hAnsi="Tahoma"/>
          <w:color w:val="auto"/>
          <w:sz w:val="22"/>
          <w:szCs w:val="22"/>
          <w:u w:color="1D1D1D"/>
        </w:rPr>
        <w:t xml:space="preserve">von 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>anderen</w:t>
      </w:r>
      <w:r w:rsidR="006C07B7">
        <w:rPr>
          <w:rFonts w:ascii="Tahoma" w:hAnsi="Tahoma"/>
          <w:color w:val="auto"/>
          <w:sz w:val="22"/>
          <w:szCs w:val="22"/>
          <w:u w:color="1D1D1D"/>
        </w:rPr>
        <w:t xml:space="preserve"> Alben des Jahres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 xml:space="preserve"> mühelos</w:t>
      </w:r>
      <w:r w:rsidR="006C07B7">
        <w:rPr>
          <w:rFonts w:ascii="Tahoma" w:hAnsi="Tahoma"/>
          <w:color w:val="auto"/>
          <w:sz w:val="22"/>
          <w:szCs w:val="22"/>
          <w:u w:color="1D1D1D"/>
        </w:rPr>
        <w:t xml:space="preserve"> ab.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>Daraufhin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tourte die Band 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 xml:space="preserve">2010 </w:t>
      </w:r>
      <w:r>
        <w:rPr>
          <w:rFonts w:ascii="Tahoma" w:hAnsi="Tahoma"/>
          <w:color w:val="auto"/>
          <w:sz w:val="22"/>
          <w:szCs w:val="22"/>
          <w:u w:color="1D1D1D"/>
        </w:rPr>
        <w:t>in den USA und im Vereinigten Königreich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im Jahr 2012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 xml:space="preserve">folgte dann das 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zweite Album </w:t>
      </w:r>
      <w:r w:rsidR="00654B93" w:rsidRPr="00026E8E">
        <w:rPr>
          <w:rFonts w:ascii="Tahoma" w:hAnsi="Tahoma"/>
          <w:b/>
          <w:color w:val="auto"/>
          <w:sz w:val="22"/>
          <w:szCs w:val="22"/>
          <w:u w:color="1D1D1D"/>
        </w:rPr>
        <w:t>„&gt;&gt;“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 xml:space="preserve">. Tracks wie </w:t>
      </w:r>
      <w:r w:rsidR="00DD4B03" w:rsidRPr="00026E8E">
        <w:rPr>
          <w:rFonts w:ascii="Tahoma" w:hAnsi="Tahoma"/>
          <w:b/>
          <w:color w:val="auto"/>
          <w:sz w:val="22"/>
          <w:szCs w:val="22"/>
          <w:u w:color="1D1D1D"/>
        </w:rPr>
        <w:t xml:space="preserve">„Yatton“ 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oder</w:t>
      </w:r>
      <w:r w:rsidR="00DD4B03" w:rsidRPr="00026E8E">
        <w:rPr>
          <w:rFonts w:ascii="Tahoma" w:hAnsi="Tahoma"/>
          <w:b/>
          <w:color w:val="auto"/>
          <w:sz w:val="22"/>
          <w:szCs w:val="22"/>
          <w:u w:color="1D1D1D"/>
        </w:rPr>
        <w:t xml:space="preserve"> „Wulfstan II“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 xml:space="preserve"> fundamentieren, worum es in der Musik von</w:t>
      </w:r>
      <w:r w:rsidR="00DD4B03" w:rsidRPr="00026E8E">
        <w:rPr>
          <w:rFonts w:ascii="Tahoma" w:hAnsi="Tahoma"/>
          <w:b/>
          <w:color w:val="auto"/>
          <w:sz w:val="22"/>
          <w:szCs w:val="22"/>
          <w:u w:color="1D1D1D"/>
        </w:rPr>
        <w:t xml:space="preserve"> Beak&gt; 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>geht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>: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 xml:space="preserve"> Repetitive Strukturen, Klangexperimente und ein Indie-Rock beeinflusster Post-Punk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-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>Sound, der nun noch ausgereifter klingt als auf dem Debütalbum. 2016 erscheint</w:t>
      </w:r>
      <w:r w:rsidR="00654B93" w:rsidRPr="00DD4B0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54B93" w:rsidRPr="00DD4B03">
        <w:rPr>
          <w:rFonts w:ascii="Tahoma" w:hAnsi="Tahoma"/>
          <w:b/>
          <w:color w:val="auto"/>
          <w:sz w:val="22"/>
          <w:szCs w:val="22"/>
          <w:u w:color="1D1D1D"/>
        </w:rPr>
        <w:t>„Couple In A Hole”</w:t>
      </w:r>
      <w:r w:rsidR="00654B93" w:rsidRPr="00DD4B0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D4B03" w:rsidRPr="00DD4B03">
        <w:rPr>
          <w:rFonts w:ascii="Tahoma" w:hAnsi="Tahoma"/>
          <w:color w:val="auto"/>
          <w:sz w:val="22"/>
          <w:szCs w:val="22"/>
          <w:u w:color="1D1D1D"/>
        </w:rPr>
        <w:t>im Albumformat als Soundtrack zu Tom Greens gleichnamigem Film (2015)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>, der größtenteils Stücke aus den ersten beiden Alben aufgreift, aber auch neue Kompositionen offenbart</w:t>
      </w:r>
      <w:r w:rsidR="00DD4B03" w:rsidRPr="00DD4B03">
        <w:rPr>
          <w:rFonts w:ascii="Tahoma" w:hAnsi="Tahoma"/>
          <w:color w:val="auto"/>
          <w:sz w:val="22"/>
          <w:szCs w:val="22"/>
          <w:u w:color="1D1D1D"/>
        </w:rPr>
        <w:t>.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 xml:space="preserve"> 2016 verließ </w:t>
      </w:r>
      <w:r w:rsidR="008333F7" w:rsidRPr="009371B1">
        <w:rPr>
          <w:rFonts w:ascii="Tahoma" w:hAnsi="Tahoma"/>
          <w:b/>
          <w:bCs/>
          <w:color w:val="auto"/>
          <w:sz w:val="22"/>
          <w:szCs w:val="22"/>
          <w:u w:color="1D1D1D"/>
        </w:rPr>
        <w:t xml:space="preserve">Williams 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 xml:space="preserve">die Band und wurde von </w:t>
      </w:r>
      <w:r w:rsidR="008333F7" w:rsidRPr="009371B1">
        <w:rPr>
          <w:rFonts w:ascii="Tahoma" w:hAnsi="Tahoma"/>
          <w:b/>
          <w:bCs/>
          <w:color w:val="auto"/>
          <w:sz w:val="22"/>
          <w:szCs w:val="22"/>
          <w:u w:color="1D1D1D"/>
        </w:rPr>
        <w:t>Will Young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 xml:space="preserve"> ersetzt.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54B93" w:rsidRPr="00654B93">
        <w:rPr>
          <w:rFonts w:ascii="Tahoma" w:hAnsi="Tahoma"/>
          <w:color w:val="auto"/>
          <w:sz w:val="22"/>
          <w:szCs w:val="22"/>
          <w:u w:color="1D1D1D"/>
        </w:rPr>
        <w:t xml:space="preserve">Auf dem 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>drit</w:t>
      </w:r>
      <w:r w:rsidR="00654B93" w:rsidRPr="00654B93">
        <w:rPr>
          <w:rFonts w:ascii="Tahoma" w:hAnsi="Tahoma"/>
          <w:color w:val="auto"/>
          <w:sz w:val="22"/>
          <w:szCs w:val="22"/>
          <w:u w:color="1D1D1D"/>
        </w:rPr>
        <w:t xml:space="preserve">ten 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>Studioa</w:t>
      </w:r>
      <w:r w:rsidR="00654B93" w:rsidRPr="00654B93">
        <w:rPr>
          <w:rFonts w:ascii="Tahoma" w:hAnsi="Tahoma"/>
          <w:color w:val="auto"/>
          <w:sz w:val="22"/>
          <w:szCs w:val="22"/>
          <w:u w:color="1D1D1D"/>
        </w:rPr>
        <w:t>lbum</w:t>
      </w:r>
      <w:r w:rsidR="00654B93" w:rsidRPr="00026E8E">
        <w:rPr>
          <w:rFonts w:ascii="Tahoma" w:hAnsi="Tahoma"/>
          <w:b/>
          <w:color w:val="auto"/>
          <w:sz w:val="22"/>
          <w:szCs w:val="22"/>
          <w:u w:color="1D1D1D"/>
        </w:rPr>
        <w:t xml:space="preserve"> “&gt;&gt;&gt;”</w:t>
      </w:r>
      <w:r w:rsidR="00654B93" w:rsidRPr="00654B93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D4B03">
        <w:rPr>
          <w:rFonts w:ascii="Tahoma" w:hAnsi="Tahoma"/>
          <w:color w:val="auto"/>
          <w:sz w:val="22"/>
          <w:szCs w:val="22"/>
          <w:u w:color="1D1D1D"/>
        </w:rPr>
        <w:t xml:space="preserve">(2018) </w:t>
      </w:r>
      <w:r w:rsidR="00654B93" w:rsidRPr="00654B93">
        <w:rPr>
          <w:rFonts w:ascii="Tahoma" w:hAnsi="Tahoma"/>
          <w:color w:val="auto"/>
          <w:sz w:val="22"/>
          <w:szCs w:val="22"/>
          <w:u w:color="1D1D1D"/>
        </w:rPr>
        <w:t>s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ticht </w:t>
      </w:r>
      <w:r w:rsidR="00654B93" w:rsidRPr="00026E8E">
        <w:rPr>
          <w:rFonts w:ascii="Tahoma" w:hAnsi="Tahoma"/>
          <w:b/>
          <w:color w:val="auto"/>
          <w:sz w:val="22"/>
          <w:szCs w:val="22"/>
          <w:u w:color="1D1D1D"/>
        </w:rPr>
        <w:t>„Brean Down“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 mit einem bedrückenden Vibe heraus, der sich gleichermaßen psychedelisch wie atmosphärisch in einer Post-Punk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-</w:t>
      </w:r>
      <w:r w:rsidR="00654B93">
        <w:rPr>
          <w:rFonts w:ascii="Tahoma" w:hAnsi="Tahoma"/>
          <w:color w:val="auto"/>
          <w:sz w:val="22"/>
          <w:szCs w:val="22"/>
          <w:u w:color="1D1D1D"/>
        </w:rPr>
        <w:t xml:space="preserve">Ästhetik windet. </w:t>
      </w:r>
      <w:r w:rsidR="00937FA3" w:rsidRPr="00937FA3">
        <w:rPr>
          <w:rFonts w:ascii="Tahoma" w:hAnsi="Tahoma"/>
          <w:color w:val="auto"/>
          <w:sz w:val="22"/>
          <w:szCs w:val="22"/>
          <w:u w:color="1D1D1D"/>
        </w:rPr>
        <w:t xml:space="preserve">Auch </w:t>
      </w:r>
      <w:r w:rsidR="00937FA3" w:rsidRPr="005253F9">
        <w:rPr>
          <w:rFonts w:ascii="Tahoma" w:hAnsi="Tahoma"/>
          <w:b/>
          <w:color w:val="auto"/>
          <w:sz w:val="22"/>
          <w:szCs w:val="22"/>
          <w:u w:color="1D1D1D"/>
        </w:rPr>
        <w:t>„When We Fall“</w:t>
      </w:r>
      <w:r w:rsidR="00937FA3" w:rsidRPr="00937FA3">
        <w:rPr>
          <w:rFonts w:ascii="Tahoma" w:hAnsi="Tahoma"/>
          <w:color w:val="auto"/>
          <w:sz w:val="22"/>
          <w:szCs w:val="22"/>
          <w:u w:color="1D1D1D"/>
        </w:rPr>
        <w:t xml:space="preserve"> greift diesen Aspekt in eine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>m</w:t>
      </w:r>
      <w:r w:rsidR="00937FA3" w:rsidRPr="00937FA3">
        <w:rPr>
          <w:rFonts w:ascii="Tahoma" w:hAnsi="Tahoma"/>
          <w:color w:val="auto"/>
          <w:sz w:val="22"/>
          <w:szCs w:val="22"/>
          <w:u w:color="1D1D1D"/>
        </w:rPr>
        <w:t xml:space="preserve"> 60e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>r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>-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>Jahre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>Rock-Sound auf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 xml:space="preserve"> – anders als 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 xml:space="preserve">die 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>2019 erschienene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 xml:space="preserve"> EP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37FA3" w:rsidRPr="008333F7">
        <w:rPr>
          <w:rFonts w:ascii="Tahoma" w:hAnsi="Tahoma"/>
          <w:b/>
          <w:color w:val="auto"/>
          <w:sz w:val="22"/>
          <w:szCs w:val="22"/>
          <w:u w:color="1D1D1D"/>
        </w:rPr>
        <w:t>„Life Goes On“</w:t>
      </w:r>
      <w:r w:rsidR="009371B1">
        <w:rPr>
          <w:rFonts w:ascii="Tahoma" w:hAnsi="Tahoma"/>
          <w:color w:val="auto"/>
          <w:sz w:val="22"/>
          <w:szCs w:val="22"/>
          <w:u w:color="1D1D1D"/>
        </w:rPr>
        <w:t>,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 xml:space="preserve"> gefolgt von der Single</w:t>
      </w:r>
      <w:r w:rsidR="00937FA3" w:rsidRPr="005253F9">
        <w:rPr>
          <w:rFonts w:ascii="Tahoma" w:hAnsi="Tahoma"/>
          <w:b/>
          <w:color w:val="auto"/>
          <w:sz w:val="22"/>
          <w:szCs w:val="22"/>
          <w:u w:color="1D1D1D"/>
        </w:rPr>
        <w:t xml:space="preserve"> „Oh Know“</w:t>
      </w:r>
      <w:r w:rsidR="00937FA3" w:rsidRPr="005253F9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 xml:space="preserve">welche </w:t>
      </w:r>
      <w:r w:rsidR="00937FA3" w:rsidRPr="005253F9">
        <w:rPr>
          <w:rFonts w:ascii="Tahoma" w:hAnsi="Tahoma"/>
          <w:b/>
          <w:color w:val="auto"/>
          <w:sz w:val="22"/>
          <w:szCs w:val="22"/>
          <w:u w:color="1D1D1D"/>
        </w:rPr>
        <w:t>Beak&gt;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 xml:space="preserve"> von einer modernen Synthesizer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>-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 xml:space="preserve">getriebenen Seite zeigt, die nun noch ausgereifter und psychedelischer klingt als zu vor. 2022 veröffentlichten </w:t>
      </w:r>
      <w:r w:rsidR="00937FA3" w:rsidRPr="005253F9">
        <w:rPr>
          <w:rFonts w:ascii="Tahoma" w:hAnsi="Tahoma"/>
          <w:b/>
          <w:color w:val="auto"/>
          <w:sz w:val="22"/>
          <w:szCs w:val="22"/>
          <w:u w:color="1D1D1D"/>
        </w:rPr>
        <w:t xml:space="preserve">Beak&gt; </w:t>
      </w:r>
      <w:r w:rsidR="00937FA3" w:rsidRPr="005253F9">
        <w:rPr>
          <w:rFonts w:ascii="Tahoma" w:hAnsi="Tahoma"/>
          <w:color w:val="auto"/>
          <w:sz w:val="22"/>
          <w:szCs w:val="22"/>
          <w:u w:color="1D1D1D"/>
        </w:rPr>
        <w:t>mit</w:t>
      </w:r>
      <w:r w:rsidR="00937FA3" w:rsidRPr="005253F9">
        <w:rPr>
          <w:rFonts w:ascii="Tahoma" w:hAnsi="Tahoma"/>
          <w:b/>
          <w:color w:val="auto"/>
          <w:sz w:val="22"/>
          <w:szCs w:val="22"/>
          <w:u w:color="1D1D1D"/>
        </w:rPr>
        <w:t xml:space="preserve"> „Kosmik Musik“</w:t>
      </w:r>
      <w:r w:rsidR="00937FA3">
        <w:rPr>
          <w:rFonts w:ascii="Tahoma" w:hAnsi="Tahoma"/>
          <w:color w:val="auto"/>
          <w:sz w:val="22"/>
          <w:szCs w:val="22"/>
          <w:u w:color="1D1D1D"/>
        </w:rPr>
        <w:t xml:space="preserve"> einen weiteren Soundtrack</w:t>
      </w:r>
      <w:r w:rsidR="00B30823">
        <w:rPr>
          <w:rFonts w:ascii="Tahoma" w:hAnsi="Tahoma"/>
          <w:color w:val="auto"/>
          <w:sz w:val="22"/>
          <w:szCs w:val="22"/>
          <w:u w:color="1D1D1D"/>
        </w:rPr>
        <w:t xml:space="preserve"> zur gleichnamigen Graphic Novel</w:t>
      </w:r>
      <w:r w:rsidR="004B1E1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 xml:space="preserve">von Joe Currie und Ben Wheatley </w:t>
      </w:r>
      <w:r w:rsidR="004B1E18">
        <w:rPr>
          <w:rFonts w:ascii="Tahoma" w:hAnsi="Tahoma"/>
          <w:color w:val="auto"/>
          <w:sz w:val="22"/>
          <w:szCs w:val="22"/>
          <w:u w:color="1D1D1D"/>
        </w:rPr>
        <w:t xml:space="preserve">– 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>eine nostalgische E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>rinnerung an die</w:t>
      </w:r>
      <w:r w:rsidR="0067187D">
        <w:rPr>
          <w:rFonts w:ascii="Tahoma" w:hAnsi="Tahoma"/>
          <w:color w:val="auto"/>
          <w:sz w:val="22"/>
          <w:szCs w:val="22"/>
          <w:u w:color="1D1D1D"/>
        </w:rPr>
        <w:t xml:space="preserve"> Kindheit der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B1E18">
        <w:rPr>
          <w:rFonts w:ascii="Tahoma" w:hAnsi="Tahoma"/>
          <w:color w:val="auto"/>
          <w:sz w:val="22"/>
          <w:szCs w:val="22"/>
          <w:u w:color="1D1D1D"/>
        </w:rPr>
        <w:t>70er</w:t>
      </w:r>
      <w:r w:rsidR="004B1A98">
        <w:rPr>
          <w:rFonts w:ascii="Tahoma" w:hAnsi="Tahoma"/>
          <w:color w:val="auto"/>
          <w:sz w:val="22"/>
          <w:szCs w:val="22"/>
          <w:u w:color="1D1D1D"/>
        </w:rPr>
        <w:t>-</w:t>
      </w:r>
      <w:r w:rsidR="004B1E18">
        <w:rPr>
          <w:rFonts w:ascii="Tahoma" w:hAnsi="Tahoma"/>
          <w:color w:val="auto"/>
          <w:sz w:val="22"/>
          <w:szCs w:val="22"/>
          <w:u w:color="1D1D1D"/>
        </w:rPr>
        <w:t xml:space="preserve">Jahre 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>in England</w:t>
      </w:r>
      <w:r w:rsidR="00E57965">
        <w:rPr>
          <w:rFonts w:ascii="Tahoma" w:hAnsi="Tahoma"/>
          <w:color w:val="auto"/>
          <w:sz w:val="22"/>
          <w:szCs w:val="22"/>
          <w:u w:color="1D1D1D"/>
        </w:rPr>
        <w:t>,</w:t>
      </w:r>
      <w:r w:rsidR="004B1E18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333F7">
        <w:rPr>
          <w:rFonts w:ascii="Tahoma" w:hAnsi="Tahoma"/>
          <w:color w:val="auto"/>
          <w:sz w:val="22"/>
          <w:szCs w:val="22"/>
          <w:u w:color="1D1D1D"/>
        </w:rPr>
        <w:t>beeinflusst von</w:t>
      </w:r>
      <w:r w:rsidR="004B1E18">
        <w:rPr>
          <w:rFonts w:ascii="Tahoma" w:hAnsi="Tahoma"/>
          <w:color w:val="auto"/>
          <w:sz w:val="22"/>
          <w:szCs w:val="22"/>
          <w:u w:color="1D1D1D"/>
        </w:rPr>
        <w:t xml:space="preserve"> „2000ad, Metal Hurlant, Kirby Tech, Psychedelic 60s Art, Doctor Who, Douglas Adams, Kraut Rock, Stark Trek und Star Wars“.</w:t>
      </w:r>
    </w:p>
    <w:p w14:paraId="0647FD5A" w14:textId="77777777" w:rsidR="004B1E18" w:rsidRPr="00937FA3" w:rsidRDefault="004B1E18" w:rsidP="00F823E9">
      <w:pPr>
        <w:pStyle w:val="Textkrper"/>
        <w:spacing w:after="0"/>
        <w:jc w:val="both"/>
        <w:rPr>
          <w:rFonts w:ascii="Symbol" w:hAnsi="Symbol"/>
          <w:color w:val="auto"/>
          <w:sz w:val="22"/>
          <w:szCs w:val="22"/>
          <w:u w:color="1D1D1D"/>
        </w:rPr>
      </w:pPr>
    </w:p>
    <w:p w14:paraId="19E2978A" w14:textId="77777777" w:rsidR="002A7AA4" w:rsidRDefault="002A7AA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EB70260" w14:textId="77777777" w:rsidR="00FC592E" w:rsidRDefault="00FC592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B4FCBEB" w14:textId="77777777" w:rsidR="00FC592E" w:rsidRDefault="00FC592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6760E0CE" w14:textId="77777777" w:rsidR="00FC592E" w:rsidRPr="00937FA3" w:rsidRDefault="00FC592E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FA68300" w14:textId="77777777" w:rsidR="002A7AA4" w:rsidRPr="00937FA3" w:rsidRDefault="002A7AA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Pr="00937FA3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676425F7" w14:textId="77777777" w:rsidR="00CC2113" w:rsidRDefault="00CC2113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  <w:lang w:val="en-US"/>
        </w:rPr>
      </w:pPr>
    </w:p>
    <w:p w14:paraId="7DC18C22" w14:textId="5A14B4AD" w:rsidR="0065122F" w:rsidRPr="00937FA3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937FA3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1BD9C2EC" w:rsidR="0065122F" w:rsidRDefault="004511F8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937FA3">
        <w:rPr>
          <w:rFonts w:ascii="Tahoma" w:hAnsi="Tahoma"/>
          <w:b/>
          <w:bCs/>
          <w:kern w:val="0"/>
          <w:sz w:val="48"/>
          <w:szCs w:val="48"/>
          <w:lang w:val="en-US"/>
        </w:rPr>
        <w:t>Beak&gt;</w:t>
      </w:r>
    </w:p>
    <w:p w14:paraId="773E0DE6" w14:textId="4DA52176" w:rsidR="00832EE9" w:rsidRPr="00CC2113" w:rsidRDefault="00832EE9" w:rsidP="00832EE9">
      <w:pPr>
        <w:jc w:val="center"/>
        <w:rPr>
          <w:rFonts w:ascii="Tahoma" w:hAnsi="Tahoma" w:cs="Tahoma"/>
          <w:b/>
          <w:bCs/>
          <w:sz w:val="22"/>
          <w:szCs w:val="22"/>
          <w:lang w:val="en-US"/>
        </w:rPr>
      </w:pPr>
      <w:r w:rsidRPr="00CC2113">
        <w:rPr>
          <w:rFonts w:ascii="Tahoma" w:hAnsi="Tahoma" w:cs="Tahoma"/>
          <w:b/>
          <w:bCs/>
          <w:sz w:val="22"/>
          <w:szCs w:val="22"/>
          <w:lang w:val="en-US"/>
        </w:rPr>
        <w:t>Europe 2024</w:t>
      </w:r>
    </w:p>
    <w:p w14:paraId="2B359260" w14:textId="77777777" w:rsidR="00966871" w:rsidRPr="00CC2113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6700AC19" w:rsidR="00194CEA" w:rsidRPr="00CC2113" w:rsidRDefault="004511F8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CC2113">
        <w:rPr>
          <w:rFonts w:ascii="Tahoma" w:hAnsi="Tahoma"/>
          <w:color w:val="auto"/>
          <w:kern w:val="0"/>
          <w:sz w:val="22"/>
          <w:szCs w:val="22"/>
        </w:rPr>
        <w:t>Mo</w:t>
      </w:r>
      <w:r w:rsidR="00DE5860" w:rsidRPr="00CC2113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CC2113">
        <w:rPr>
          <w:rFonts w:ascii="Tahoma" w:hAnsi="Tahoma"/>
          <w:color w:val="auto"/>
          <w:kern w:val="0"/>
          <w:sz w:val="22"/>
          <w:szCs w:val="22"/>
        </w:rPr>
        <w:tab/>
      </w:r>
      <w:r w:rsidRPr="00CC2113">
        <w:rPr>
          <w:rFonts w:ascii="Tahoma" w:hAnsi="Tahoma"/>
          <w:color w:val="auto"/>
          <w:kern w:val="0"/>
          <w:sz w:val="22"/>
          <w:szCs w:val="22"/>
        </w:rPr>
        <w:t>25</w:t>
      </w:r>
      <w:r w:rsidR="00DC164A" w:rsidRPr="00CC2113">
        <w:rPr>
          <w:rFonts w:ascii="Tahoma" w:hAnsi="Tahoma"/>
          <w:color w:val="auto"/>
          <w:kern w:val="0"/>
          <w:sz w:val="22"/>
          <w:szCs w:val="22"/>
        </w:rPr>
        <w:t>.</w:t>
      </w:r>
      <w:r w:rsidRPr="00CC2113">
        <w:rPr>
          <w:rFonts w:ascii="Tahoma" w:hAnsi="Tahoma"/>
          <w:color w:val="auto"/>
          <w:kern w:val="0"/>
          <w:sz w:val="22"/>
          <w:szCs w:val="22"/>
        </w:rPr>
        <w:t>11</w:t>
      </w:r>
      <w:r w:rsidR="0001293C" w:rsidRPr="00CC2113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Pr="00CC2113">
        <w:rPr>
          <w:rFonts w:ascii="Tahoma" w:hAnsi="Tahoma"/>
          <w:color w:val="auto"/>
          <w:kern w:val="0"/>
          <w:sz w:val="22"/>
          <w:szCs w:val="22"/>
        </w:rPr>
        <w:t>2024</w:t>
      </w:r>
      <w:r w:rsidRPr="00CC2113">
        <w:rPr>
          <w:rFonts w:ascii="Tahoma" w:hAnsi="Tahoma"/>
          <w:color w:val="auto"/>
          <w:kern w:val="0"/>
          <w:sz w:val="22"/>
          <w:szCs w:val="22"/>
        </w:rPr>
        <w:tab/>
        <w:t>München</w:t>
      </w:r>
      <w:r w:rsidR="0001293C" w:rsidRPr="00CC2113">
        <w:rPr>
          <w:rFonts w:ascii="Tahoma" w:hAnsi="Tahoma"/>
          <w:kern w:val="0"/>
          <w:sz w:val="22"/>
          <w:szCs w:val="22"/>
        </w:rPr>
        <w:tab/>
      </w:r>
      <w:r w:rsidRPr="00CC2113">
        <w:rPr>
          <w:rFonts w:ascii="Tahoma" w:hAnsi="Tahoma"/>
          <w:kern w:val="0"/>
          <w:sz w:val="22"/>
          <w:szCs w:val="22"/>
        </w:rPr>
        <w:t>Hansa 39</w:t>
      </w:r>
    </w:p>
    <w:p w14:paraId="59F04D7E" w14:textId="5F566199" w:rsidR="00A7328C" w:rsidRPr="00CC2113" w:rsidRDefault="004511F8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CC2113">
        <w:rPr>
          <w:rFonts w:ascii="Tahoma" w:hAnsi="Tahoma"/>
          <w:color w:val="auto"/>
          <w:kern w:val="0"/>
          <w:sz w:val="22"/>
          <w:szCs w:val="22"/>
        </w:rPr>
        <w:t>Mi</w:t>
      </w:r>
      <w:r w:rsidR="001E66A3" w:rsidRPr="00CC2113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CC2113">
        <w:rPr>
          <w:rFonts w:ascii="Tahoma" w:hAnsi="Tahoma"/>
          <w:color w:val="auto"/>
          <w:kern w:val="0"/>
          <w:sz w:val="22"/>
          <w:szCs w:val="22"/>
        </w:rPr>
        <w:tab/>
      </w:r>
      <w:r w:rsidRPr="00CC2113">
        <w:rPr>
          <w:rFonts w:ascii="Tahoma" w:hAnsi="Tahoma"/>
          <w:color w:val="auto"/>
          <w:kern w:val="0"/>
          <w:sz w:val="22"/>
          <w:szCs w:val="22"/>
        </w:rPr>
        <w:t>27</w:t>
      </w:r>
      <w:r w:rsidR="001E66A3" w:rsidRPr="00CC2113">
        <w:rPr>
          <w:rFonts w:ascii="Tahoma" w:hAnsi="Tahoma"/>
          <w:color w:val="auto"/>
          <w:kern w:val="0"/>
          <w:sz w:val="22"/>
          <w:szCs w:val="22"/>
        </w:rPr>
        <w:t>.</w:t>
      </w:r>
      <w:r w:rsidRPr="00CC2113">
        <w:rPr>
          <w:rFonts w:ascii="Tahoma" w:hAnsi="Tahoma"/>
          <w:color w:val="auto"/>
          <w:kern w:val="0"/>
          <w:sz w:val="22"/>
          <w:szCs w:val="22"/>
        </w:rPr>
        <w:t>11</w:t>
      </w:r>
      <w:r w:rsidR="001E66A3" w:rsidRPr="00CC2113">
        <w:rPr>
          <w:rFonts w:ascii="Tahoma" w:hAnsi="Tahoma"/>
          <w:color w:val="auto"/>
          <w:kern w:val="0"/>
          <w:sz w:val="22"/>
          <w:szCs w:val="22"/>
        </w:rPr>
        <w:t>.</w:t>
      </w:r>
      <w:r w:rsidRPr="00CC2113">
        <w:rPr>
          <w:rFonts w:ascii="Tahoma" w:hAnsi="Tahoma"/>
          <w:color w:val="auto"/>
          <w:kern w:val="0"/>
          <w:sz w:val="22"/>
          <w:szCs w:val="22"/>
        </w:rPr>
        <w:t>2024</w:t>
      </w:r>
      <w:r w:rsidR="00580925" w:rsidRPr="00CC2113">
        <w:rPr>
          <w:rFonts w:ascii="Tahoma" w:hAnsi="Tahoma"/>
          <w:kern w:val="0"/>
          <w:sz w:val="22"/>
          <w:szCs w:val="22"/>
        </w:rPr>
        <w:tab/>
      </w:r>
      <w:r w:rsidRPr="00CC2113">
        <w:rPr>
          <w:rFonts w:ascii="Tahoma" w:hAnsi="Tahoma"/>
          <w:kern w:val="0"/>
          <w:sz w:val="22"/>
          <w:szCs w:val="22"/>
        </w:rPr>
        <w:t>Berlin</w:t>
      </w:r>
      <w:r w:rsidRPr="00CC2113">
        <w:rPr>
          <w:rFonts w:ascii="Tahoma" w:hAnsi="Tahoma"/>
          <w:kern w:val="0"/>
          <w:sz w:val="22"/>
          <w:szCs w:val="22"/>
        </w:rPr>
        <w:tab/>
      </w:r>
      <w:r w:rsidR="00580925" w:rsidRPr="00CC2113">
        <w:rPr>
          <w:rFonts w:ascii="Tahoma" w:hAnsi="Tahoma"/>
          <w:kern w:val="0"/>
          <w:sz w:val="22"/>
          <w:szCs w:val="22"/>
        </w:rPr>
        <w:tab/>
      </w:r>
      <w:r w:rsidRPr="00CC2113">
        <w:rPr>
          <w:rFonts w:ascii="Tahoma" w:hAnsi="Tahoma"/>
          <w:kern w:val="0"/>
          <w:sz w:val="22"/>
          <w:szCs w:val="22"/>
        </w:rPr>
        <w:t>Gretchen</w:t>
      </w:r>
    </w:p>
    <w:p w14:paraId="63A45A37" w14:textId="285BFF78" w:rsidR="00290F7F" w:rsidRPr="00CC2113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CC2113" w:rsidRDefault="00373132" w:rsidP="00290F7F">
      <w:pPr>
        <w:rPr>
          <w:rStyle w:val="Hyperlink0"/>
          <w:sz w:val="22"/>
          <w:szCs w:val="22"/>
        </w:rPr>
      </w:pPr>
    </w:p>
    <w:p w14:paraId="2C4317B1" w14:textId="59B9C0D0" w:rsidR="00704935" w:rsidRPr="004511F8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4511F8">
        <w:rPr>
          <w:rFonts w:cs="Tahoma"/>
          <w:color w:val="auto"/>
          <w:sz w:val="20"/>
          <w:szCs w:val="20"/>
        </w:rPr>
        <w:t>Allgemeiner Vorverkauf:</w:t>
      </w:r>
    </w:p>
    <w:p w14:paraId="6D232D97" w14:textId="5294543F" w:rsidR="00DC164A" w:rsidRPr="00CC2113" w:rsidRDefault="004511F8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C2113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www.livenation.de/artist-beak--1112109</w:t>
      </w:r>
    </w:p>
    <w:p w14:paraId="00FE7678" w14:textId="56E6DA9C" w:rsidR="00DE5860" w:rsidRPr="00CC2113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7F1E0F9" w14:textId="77777777" w:rsidR="00030FC8" w:rsidRPr="00794880" w:rsidRDefault="00030FC8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0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1" w:history="1">
        <w:r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474CD502" w14:textId="77777777" w:rsidR="00CC2113" w:rsidRPr="00794880" w:rsidRDefault="00CC2113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2" w:history="1">
        <w:r w:rsidRPr="0014171C">
          <w:rPr>
            <w:rStyle w:val="Hyperlink1"/>
          </w:rPr>
          <w:t>www.livenation.de</w:t>
        </w:r>
      </w:hyperlink>
      <w:r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instagram.com/livenationGSA | youtube.com/livenationGSA</w:t>
      </w:r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3" w:history="1">
        <w:r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Default="00A7328C" w:rsidP="001C326F">
      <w:pPr>
        <w:widowControl w:val="0"/>
        <w:jc w:val="center"/>
        <w:rPr>
          <w:lang w:val="en-US"/>
        </w:rPr>
      </w:pPr>
    </w:p>
    <w:p w14:paraId="0138C1D4" w14:textId="77777777" w:rsidR="00CC2113" w:rsidRPr="0014171C" w:rsidRDefault="00CC2113" w:rsidP="001C326F">
      <w:pPr>
        <w:widowControl w:val="0"/>
        <w:jc w:val="center"/>
        <w:rPr>
          <w:lang w:val="en-US"/>
        </w:rPr>
      </w:pPr>
    </w:p>
    <w:p w14:paraId="2D1A65D0" w14:textId="392025B5" w:rsidR="00DC164A" w:rsidRPr="000C7AF8" w:rsidRDefault="004511F8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511F8">
        <w:rPr>
          <w:rStyle w:val="Hyperlink"/>
          <w:rFonts w:ascii="Tahoma" w:hAnsi="Tahoma" w:cs="Tahoma"/>
          <w:sz w:val="20"/>
          <w:szCs w:val="20"/>
          <w:lang w:val="en-US"/>
        </w:rPr>
        <w:t>www.facebook.com/beakbristol</w:t>
      </w:r>
    </w:p>
    <w:p w14:paraId="3B5EF748" w14:textId="5631BEFE" w:rsidR="00DC164A" w:rsidRPr="000C7AF8" w:rsidRDefault="004511F8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511F8">
        <w:rPr>
          <w:rStyle w:val="Hyperlink"/>
          <w:rFonts w:ascii="Tahoma" w:hAnsi="Tahoma" w:cs="Tahoma"/>
          <w:sz w:val="20"/>
          <w:szCs w:val="20"/>
          <w:lang w:val="en-US"/>
        </w:rPr>
        <w:t>www.instagram.com/beakbristol</w:t>
      </w:r>
    </w:p>
    <w:p w14:paraId="65AF29D6" w14:textId="240E77C0" w:rsidR="00322B4F" w:rsidRPr="00F95665" w:rsidRDefault="004B1A98" w:rsidP="00F95665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>
        <w:rPr>
          <w:rStyle w:val="Hyperlink"/>
          <w:rFonts w:ascii="Tahoma" w:hAnsi="Tahoma" w:cs="Tahoma"/>
          <w:sz w:val="20"/>
          <w:szCs w:val="20"/>
          <w:lang w:val="en-US"/>
        </w:rPr>
        <w:t>www.</w:t>
      </w:r>
      <w:r w:rsidR="004511F8" w:rsidRPr="004511F8">
        <w:rPr>
          <w:rStyle w:val="Hyperlink"/>
          <w:rFonts w:ascii="Tahoma" w:hAnsi="Tahoma" w:cs="Tahoma"/>
          <w:sz w:val="20"/>
          <w:szCs w:val="20"/>
          <w:lang w:val="en-US"/>
        </w:rPr>
        <w:t>twitter.com/BeakBristol</w:t>
      </w:r>
    </w:p>
    <w:sectPr w:rsidR="00322B4F" w:rsidRPr="00F95665">
      <w:headerReference w:type="default" r:id="rId14"/>
      <w:footerReference w:type="default" r:id="rId1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4C71E" w14:textId="77777777" w:rsidR="004E03BE" w:rsidRDefault="004E03BE">
      <w:r>
        <w:separator/>
      </w:r>
    </w:p>
  </w:endnote>
  <w:endnote w:type="continuationSeparator" w:id="0">
    <w:p w14:paraId="367B84E3" w14:textId="77777777" w:rsidR="004E03BE" w:rsidRDefault="004E03BE">
      <w:r>
        <w:continuationSeparator/>
      </w:r>
    </w:p>
  </w:endnote>
  <w:endnote w:type="continuationNotice" w:id="1">
    <w:p w14:paraId="6225FBA8" w14:textId="77777777" w:rsidR="004E03BE" w:rsidRDefault="004E0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02466" w14:textId="77777777" w:rsidR="004E03BE" w:rsidRDefault="004E03BE">
      <w:r>
        <w:separator/>
      </w:r>
    </w:p>
  </w:footnote>
  <w:footnote w:type="continuationSeparator" w:id="0">
    <w:p w14:paraId="6464D493" w14:textId="77777777" w:rsidR="004E03BE" w:rsidRDefault="004E03BE">
      <w:r>
        <w:continuationSeparator/>
      </w:r>
    </w:p>
  </w:footnote>
  <w:footnote w:type="continuationNotice" w:id="1">
    <w:p w14:paraId="1856F957" w14:textId="77777777" w:rsidR="004E03BE" w:rsidRDefault="004E0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6468"/>
    <w:rsid w:val="0001293C"/>
    <w:rsid w:val="000129F1"/>
    <w:rsid w:val="000257D8"/>
    <w:rsid w:val="00026E8E"/>
    <w:rsid w:val="00030F54"/>
    <w:rsid w:val="00030FC8"/>
    <w:rsid w:val="00031AD5"/>
    <w:rsid w:val="00052145"/>
    <w:rsid w:val="00054BE9"/>
    <w:rsid w:val="000571D1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066D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326F"/>
    <w:rsid w:val="001C3B45"/>
    <w:rsid w:val="001D185A"/>
    <w:rsid w:val="001D4DCE"/>
    <w:rsid w:val="001D5824"/>
    <w:rsid w:val="001E2792"/>
    <w:rsid w:val="001E38CD"/>
    <w:rsid w:val="001E66A3"/>
    <w:rsid w:val="001F6941"/>
    <w:rsid w:val="00203460"/>
    <w:rsid w:val="00210AA6"/>
    <w:rsid w:val="00232D29"/>
    <w:rsid w:val="0023775F"/>
    <w:rsid w:val="00242998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A5D63"/>
    <w:rsid w:val="002A7AA4"/>
    <w:rsid w:val="002C0D7B"/>
    <w:rsid w:val="002C35DF"/>
    <w:rsid w:val="002C374C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4185"/>
    <w:rsid w:val="003D79E8"/>
    <w:rsid w:val="003D7EEE"/>
    <w:rsid w:val="003E26DE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1F8"/>
    <w:rsid w:val="00451FE8"/>
    <w:rsid w:val="00454E0F"/>
    <w:rsid w:val="00457F1C"/>
    <w:rsid w:val="00460ADA"/>
    <w:rsid w:val="00460F4F"/>
    <w:rsid w:val="00465810"/>
    <w:rsid w:val="0048423C"/>
    <w:rsid w:val="00484A40"/>
    <w:rsid w:val="004B1A98"/>
    <w:rsid w:val="004B1E18"/>
    <w:rsid w:val="004B3AB8"/>
    <w:rsid w:val="004B559E"/>
    <w:rsid w:val="004C0BBA"/>
    <w:rsid w:val="004C51AE"/>
    <w:rsid w:val="004D1C43"/>
    <w:rsid w:val="004D3700"/>
    <w:rsid w:val="004D749B"/>
    <w:rsid w:val="004E03BE"/>
    <w:rsid w:val="004E3EA7"/>
    <w:rsid w:val="004E50C1"/>
    <w:rsid w:val="004F3B16"/>
    <w:rsid w:val="004F692D"/>
    <w:rsid w:val="00504C71"/>
    <w:rsid w:val="005103F4"/>
    <w:rsid w:val="00512C5C"/>
    <w:rsid w:val="005204F1"/>
    <w:rsid w:val="0052290B"/>
    <w:rsid w:val="005253F9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5F37A5"/>
    <w:rsid w:val="005F7C4F"/>
    <w:rsid w:val="00606C6C"/>
    <w:rsid w:val="00607580"/>
    <w:rsid w:val="00617C4E"/>
    <w:rsid w:val="0065122F"/>
    <w:rsid w:val="0065255C"/>
    <w:rsid w:val="00654B93"/>
    <w:rsid w:val="00661D05"/>
    <w:rsid w:val="0066589D"/>
    <w:rsid w:val="0067187D"/>
    <w:rsid w:val="00674BCA"/>
    <w:rsid w:val="00682A5C"/>
    <w:rsid w:val="006A4867"/>
    <w:rsid w:val="006A7707"/>
    <w:rsid w:val="006B5AD7"/>
    <w:rsid w:val="006C07B7"/>
    <w:rsid w:val="006C212E"/>
    <w:rsid w:val="006C76BC"/>
    <w:rsid w:val="006E40CA"/>
    <w:rsid w:val="006E6015"/>
    <w:rsid w:val="006E6446"/>
    <w:rsid w:val="006F5BF2"/>
    <w:rsid w:val="006F5C67"/>
    <w:rsid w:val="00704935"/>
    <w:rsid w:val="00707BA1"/>
    <w:rsid w:val="00712393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39F2"/>
    <w:rsid w:val="007F4B27"/>
    <w:rsid w:val="00801AF5"/>
    <w:rsid w:val="00805EA3"/>
    <w:rsid w:val="008105BA"/>
    <w:rsid w:val="0082378F"/>
    <w:rsid w:val="008240BC"/>
    <w:rsid w:val="00830B22"/>
    <w:rsid w:val="00832EE9"/>
    <w:rsid w:val="008333F7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5812"/>
    <w:rsid w:val="008C1AF0"/>
    <w:rsid w:val="008D38F1"/>
    <w:rsid w:val="008D4640"/>
    <w:rsid w:val="008D5DE3"/>
    <w:rsid w:val="008E5414"/>
    <w:rsid w:val="008F3EE5"/>
    <w:rsid w:val="008F45E7"/>
    <w:rsid w:val="008F4CF0"/>
    <w:rsid w:val="008F548E"/>
    <w:rsid w:val="008F6791"/>
    <w:rsid w:val="008F6D72"/>
    <w:rsid w:val="008F7FB5"/>
    <w:rsid w:val="00900167"/>
    <w:rsid w:val="00927452"/>
    <w:rsid w:val="00934116"/>
    <w:rsid w:val="009371B1"/>
    <w:rsid w:val="00937FA3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B00C20"/>
    <w:rsid w:val="00B1351C"/>
    <w:rsid w:val="00B14677"/>
    <w:rsid w:val="00B1656D"/>
    <w:rsid w:val="00B306FA"/>
    <w:rsid w:val="00B30823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279C"/>
    <w:rsid w:val="00C00F8E"/>
    <w:rsid w:val="00C0512F"/>
    <w:rsid w:val="00C05475"/>
    <w:rsid w:val="00C0714C"/>
    <w:rsid w:val="00C10097"/>
    <w:rsid w:val="00C22D08"/>
    <w:rsid w:val="00C27D87"/>
    <w:rsid w:val="00C66E6F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2113"/>
    <w:rsid w:val="00CC3F8D"/>
    <w:rsid w:val="00CC3FF7"/>
    <w:rsid w:val="00CE28A8"/>
    <w:rsid w:val="00CF262C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4B03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57965"/>
    <w:rsid w:val="00E6732D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95665"/>
    <w:rsid w:val="00FA0113"/>
    <w:rsid w:val="00FA3CD3"/>
    <w:rsid w:val="00FA5727"/>
    <w:rsid w:val="00FB09F2"/>
    <w:rsid w:val="00FC3D3A"/>
    <w:rsid w:val="00FC592E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DD4B0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-promotion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ventim.de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ticketmaster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9C031C3-D2FF-43A0-AEB0-0D0C4ECA6CD0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7</cp:revision>
  <dcterms:created xsi:type="dcterms:W3CDTF">2024-05-27T12:56:00Z</dcterms:created>
  <dcterms:modified xsi:type="dcterms:W3CDTF">2024-10-24T08:28:00Z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