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D1D36" w14:textId="19D6FF1A" w:rsidR="0065122F" w:rsidRPr="00817AE8" w:rsidRDefault="000A1A12" w:rsidP="00FE48A7">
      <w:pPr>
        <w:pStyle w:val="Titel"/>
        <w:keepNext w:val="0"/>
        <w:suppressAutoHyphens/>
        <w:jc w:val="center"/>
        <w:rPr>
          <w:rFonts w:ascii="Tahoma" w:eastAsia="Tahoma" w:hAnsi="Tahoma" w:cs="Tahoma"/>
          <w:kern w:val="1"/>
          <w:sz w:val="44"/>
          <w:szCs w:val="44"/>
          <w:u w:color="000000"/>
        </w:rPr>
      </w:pPr>
      <w:r w:rsidRPr="00817AE8">
        <w:rPr>
          <w:rFonts w:ascii="Tahoma" w:hAnsi="Tahoma" w:cs="Tahoma"/>
          <w:kern w:val="1"/>
          <w:sz w:val="44"/>
          <w:szCs w:val="44"/>
          <w:u w:color="000000"/>
        </w:rPr>
        <w:t xml:space="preserve">Bob </w:t>
      </w:r>
      <w:proofErr w:type="spellStart"/>
      <w:r w:rsidRPr="00817AE8">
        <w:rPr>
          <w:rFonts w:ascii="Tahoma" w:hAnsi="Tahoma" w:cs="Tahoma"/>
          <w:kern w:val="1"/>
          <w:sz w:val="44"/>
          <w:szCs w:val="44"/>
          <w:u w:color="000000"/>
        </w:rPr>
        <w:t>Vylan</w:t>
      </w:r>
      <w:proofErr w:type="spellEnd"/>
    </w:p>
    <w:p w14:paraId="2E2E8382" w14:textId="49DBE95E" w:rsidR="000A1A12" w:rsidRPr="00B94232" w:rsidRDefault="000A1A12" w:rsidP="000A1A12">
      <w:pPr>
        <w:pStyle w:val="miodos"/>
        <w:jc w:val="center"/>
        <w:rPr>
          <w:rFonts w:ascii="Tahoma" w:hAnsi="Tahoma" w:cs="Tahoma"/>
          <w:b/>
          <w:bCs/>
          <w:sz w:val="36"/>
          <w:szCs w:val="36"/>
        </w:rPr>
      </w:pPr>
      <w:r w:rsidRPr="00B94232">
        <w:rPr>
          <w:rFonts w:ascii="Tahoma" w:hAnsi="Tahoma" w:cs="Tahoma"/>
          <w:b/>
          <w:bCs/>
          <w:sz w:val="36"/>
          <w:szCs w:val="36"/>
        </w:rPr>
        <w:t xml:space="preserve">Gefeiertes </w:t>
      </w:r>
      <w:proofErr w:type="spellStart"/>
      <w:r w:rsidRPr="00B94232">
        <w:rPr>
          <w:rFonts w:ascii="Tahoma" w:hAnsi="Tahoma" w:cs="Tahoma"/>
          <w:b/>
          <w:bCs/>
          <w:sz w:val="36"/>
          <w:szCs w:val="36"/>
        </w:rPr>
        <w:t>Grime</w:t>
      </w:r>
      <w:proofErr w:type="spellEnd"/>
      <w:r w:rsidRPr="00B94232">
        <w:rPr>
          <w:rFonts w:ascii="Tahoma" w:hAnsi="Tahoma" w:cs="Tahoma"/>
          <w:b/>
          <w:bCs/>
          <w:sz w:val="36"/>
          <w:szCs w:val="36"/>
        </w:rPr>
        <w:t>-Punk</w:t>
      </w:r>
      <w:r w:rsidR="00B94232">
        <w:rPr>
          <w:rFonts w:ascii="Tahoma" w:hAnsi="Tahoma" w:cs="Tahoma"/>
          <w:b/>
          <w:bCs/>
          <w:sz w:val="36"/>
          <w:szCs w:val="36"/>
        </w:rPr>
        <w:t xml:space="preserve"> </w:t>
      </w:r>
      <w:r w:rsidRPr="00B94232">
        <w:rPr>
          <w:rFonts w:ascii="Tahoma" w:hAnsi="Tahoma" w:cs="Tahoma"/>
          <w:b/>
          <w:bCs/>
          <w:sz w:val="36"/>
          <w:szCs w:val="36"/>
        </w:rPr>
        <w:t xml:space="preserve">Duo </w:t>
      </w:r>
      <w:r w:rsidR="00B94232" w:rsidRPr="00B94232">
        <w:rPr>
          <w:rFonts w:ascii="Tahoma" w:hAnsi="Tahoma" w:cs="Tahoma"/>
          <w:b/>
          <w:bCs/>
          <w:sz w:val="36"/>
          <w:szCs w:val="36"/>
        </w:rPr>
        <w:t>im November live in Köln, Hamburg, Berlin und Stuttgart</w:t>
      </w:r>
    </w:p>
    <w:p w14:paraId="447DBEDA" w14:textId="77777777" w:rsidR="00B94232" w:rsidRDefault="00B94232" w:rsidP="00DE157F">
      <w:pPr>
        <w:pStyle w:val="miodos"/>
        <w:jc w:val="both"/>
        <w:rPr>
          <w:rFonts w:ascii="Tahoma" w:hAnsi="Tahoma" w:cs="Tahoma"/>
          <w:szCs w:val="22"/>
        </w:rPr>
      </w:pPr>
    </w:p>
    <w:p w14:paraId="29114E77" w14:textId="4E75CDA3" w:rsidR="00B94232" w:rsidRDefault="000A1A12" w:rsidP="00DE157F">
      <w:pPr>
        <w:pStyle w:val="miodos"/>
        <w:jc w:val="both"/>
        <w:rPr>
          <w:rFonts w:ascii="Tahoma" w:hAnsi="Tahoma" w:cs="Tahoma"/>
          <w:szCs w:val="22"/>
        </w:rPr>
      </w:pPr>
      <w:r w:rsidRPr="00817AE8">
        <w:rPr>
          <w:rFonts w:ascii="Tahoma" w:hAnsi="Tahoma" w:cs="Tahoma"/>
          <w:szCs w:val="22"/>
        </w:rPr>
        <w:t xml:space="preserve">Sie bündeln </w:t>
      </w:r>
      <w:r w:rsidR="000147B9" w:rsidRPr="00817AE8">
        <w:rPr>
          <w:rFonts w:ascii="Tahoma" w:hAnsi="Tahoma" w:cs="Tahoma"/>
          <w:szCs w:val="22"/>
        </w:rPr>
        <w:t xml:space="preserve">den Spirit und </w:t>
      </w:r>
      <w:r w:rsidRPr="00817AE8">
        <w:rPr>
          <w:rFonts w:ascii="Tahoma" w:hAnsi="Tahoma" w:cs="Tahoma"/>
          <w:szCs w:val="22"/>
        </w:rPr>
        <w:t>die Energie einiger Genres, die</w:t>
      </w:r>
      <w:r w:rsidR="00B94232">
        <w:rPr>
          <w:rFonts w:ascii="Tahoma" w:hAnsi="Tahoma" w:cs="Tahoma"/>
          <w:szCs w:val="22"/>
        </w:rPr>
        <w:t xml:space="preserve"> in</w:t>
      </w:r>
      <w:r w:rsidRPr="00817AE8">
        <w:rPr>
          <w:rFonts w:ascii="Tahoma" w:hAnsi="Tahoma" w:cs="Tahoma"/>
          <w:szCs w:val="22"/>
        </w:rPr>
        <w:t xml:space="preserve"> ihre</w:t>
      </w:r>
      <w:r w:rsidR="00B94232">
        <w:rPr>
          <w:rFonts w:ascii="Tahoma" w:hAnsi="Tahoma" w:cs="Tahoma"/>
          <w:szCs w:val="22"/>
        </w:rPr>
        <w:t>r</w:t>
      </w:r>
      <w:r w:rsidRPr="00817AE8">
        <w:rPr>
          <w:rFonts w:ascii="Tahoma" w:hAnsi="Tahoma" w:cs="Tahoma"/>
          <w:szCs w:val="22"/>
        </w:rPr>
        <w:t xml:space="preserve"> Heimatstadt</w:t>
      </w:r>
      <w:r w:rsidR="00B94232">
        <w:rPr>
          <w:rFonts w:ascii="Tahoma" w:hAnsi="Tahoma" w:cs="Tahoma"/>
          <w:szCs w:val="22"/>
        </w:rPr>
        <w:t xml:space="preserve"> London</w:t>
      </w:r>
      <w:r w:rsidRPr="00817AE8">
        <w:rPr>
          <w:rFonts w:ascii="Tahoma" w:hAnsi="Tahoma" w:cs="Tahoma"/>
          <w:szCs w:val="22"/>
        </w:rPr>
        <w:t xml:space="preserve"> in ganz unterschiedlichen Jahrzehnten hervorgebracht </w:t>
      </w:r>
      <w:r w:rsidR="00B94232">
        <w:rPr>
          <w:rFonts w:ascii="Tahoma" w:hAnsi="Tahoma" w:cs="Tahoma"/>
          <w:szCs w:val="22"/>
        </w:rPr>
        <w:t>wurden</w:t>
      </w:r>
      <w:r w:rsidRPr="00817AE8">
        <w:rPr>
          <w:rFonts w:ascii="Tahoma" w:hAnsi="Tahoma" w:cs="Tahoma"/>
          <w:szCs w:val="22"/>
        </w:rPr>
        <w:t xml:space="preserve">: </w:t>
      </w:r>
      <w:r w:rsidR="00381EF5" w:rsidRPr="00817AE8">
        <w:rPr>
          <w:rFonts w:ascii="Tahoma" w:hAnsi="Tahoma" w:cs="Tahoma"/>
          <w:szCs w:val="22"/>
        </w:rPr>
        <w:t>Siebziger-</w:t>
      </w:r>
      <w:r w:rsidRPr="00817AE8">
        <w:rPr>
          <w:rFonts w:ascii="Tahoma" w:hAnsi="Tahoma" w:cs="Tahoma"/>
          <w:szCs w:val="22"/>
        </w:rPr>
        <w:t xml:space="preserve">Punk-Ethos trifft auf </w:t>
      </w:r>
      <w:proofErr w:type="spellStart"/>
      <w:r w:rsidRPr="00817AE8">
        <w:rPr>
          <w:rFonts w:ascii="Tahoma" w:hAnsi="Tahoma" w:cs="Tahoma"/>
          <w:szCs w:val="22"/>
        </w:rPr>
        <w:t>Grime</w:t>
      </w:r>
      <w:proofErr w:type="spellEnd"/>
      <w:r w:rsidR="0012209C" w:rsidRPr="00817AE8">
        <w:rPr>
          <w:rFonts w:ascii="Tahoma" w:hAnsi="Tahoma" w:cs="Tahoma"/>
          <w:szCs w:val="22"/>
        </w:rPr>
        <w:t xml:space="preserve">, </w:t>
      </w:r>
      <w:r w:rsidR="001C00DE" w:rsidRPr="00817AE8">
        <w:rPr>
          <w:rFonts w:ascii="Tahoma" w:hAnsi="Tahoma" w:cs="Tahoma"/>
          <w:szCs w:val="22"/>
        </w:rPr>
        <w:t>massiv</w:t>
      </w:r>
      <w:r w:rsidR="0012209C" w:rsidRPr="00817AE8">
        <w:rPr>
          <w:rFonts w:ascii="Tahoma" w:hAnsi="Tahoma" w:cs="Tahoma"/>
          <w:szCs w:val="22"/>
        </w:rPr>
        <w:t xml:space="preserve">er Gitarrennachdruck auf sozialkritische Klartext-Raps, DIY-Haltung und Spoken-Word-Feingefühl. </w:t>
      </w:r>
      <w:r w:rsidRPr="00817AE8">
        <w:rPr>
          <w:rFonts w:ascii="Tahoma" w:hAnsi="Tahoma" w:cs="Tahoma"/>
          <w:szCs w:val="22"/>
        </w:rPr>
        <w:t xml:space="preserve">Auch wenn ihr Bandname womöglich andere Assoziationen weckt, haben </w:t>
      </w:r>
      <w:r w:rsidRPr="00817AE8">
        <w:rPr>
          <w:rFonts w:ascii="Tahoma" w:hAnsi="Tahoma" w:cs="Tahoma"/>
          <w:b/>
          <w:bCs/>
          <w:szCs w:val="22"/>
        </w:rPr>
        <w:t xml:space="preserve">Bob </w:t>
      </w:r>
      <w:proofErr w:type="spellStart"/>
      <w:r w:rsidRPr="00817AE8">
        <w:rPr>
          <w:rFonts w:ascii="Tahoma" w:hAnsi="Tahoma" w:cs="Tahoma"/>
          <w:b/>
          <w:bCs/>
          <w:szCs w:val="22"/>
        </w:rPr>
        <w:t>Vylan</w:t>
      </w:r>
      <w:proofErr w:type="spellEnd"/>
      <w:r w:rsidRPr="00817AE8">
        <w:rPr>
          <w:rFonts w:ascii="Tahoma" w:hAnsi="Tahoma" w:cs="Tahoma"/>
          <w:b/>
          <w:bCs/>
          <w:szCs w:val="22"/>
        </w:rPr>
        <w:t xml:space="preserve"> </w:t>
      </w:r>
      <w:r w:rsidR="0041524A" w:rsidRPr="002740AC">
        <w:rPr>
          <w:rFonts w:ascii="Tahoma" w:hAnsi="Tahoma" w:cs="Tahoma"/>
          <w:szCs w:val="22"/>
        </w:rPr>
        <w:t>aus London</w:t>
      </w:r>
      <w:r w:rsidR="0041524A" w:rsidRPr="00817AE8">
        <w:rPr>
          <w:rFonts w:ascii="Tahoma" w:hAnsi="Tahoma" w:cs="Tahoma"/>
          <w:b/>
          <w:bCs/>
          <w:szCs w:val="22"/>
        </w:rPr>
        <w:t xml:space="preserve"> </w:t>
      </w:r>
      <w:r w:rsidRPr="00817AE8">
        <w:rPr>
          <w:rFonts w:ascii="Tahoma" w:hAnsi="Tahoma" w:cs="Tahoma"/>
          <w:szCs w:val="22"/>
        </w:rPr>
        <w:t xml:space="preserve">mit ihren </w:t>
      </w:r>
      <w:r w:rsidR="00325B48" w:rsidRPr="00817AE8">
        <w:rPr>
          <w:rFonts w:ascii="Tahoma" w:hAnsi="Tahoma" w:cs="Tahoma"/>
          <w:szCs w:val="22"/>
        </w:rPr>
        <w:t>unmissverständlichen</w:t>
      </w:r>
      <w:r w:rsidRPr="00817AE8">
        <w:rPr>
          <w:rFonts w:ascii="Tahoma" w:hAnsi="Tahoma" w:cs="Tahoma"/>
          <w:szCs w:val="22"/>
        </w:rPr>
        <w:t xml:space="preserve"> Anti-Establishment-Ansagen in den letzten Jahren immer mehr Menschen wachgerüttelt. Im Herbst exportiert das UK-Duo seinen explosiven Sound </w:t>
      </w:r>
      <w:r w:rsidR="00171F60">
        <w:rPr>
          <w:rFonts w:ascii="Tahoma" w:hAnsi="Tahoma" w:cs="Tahoma"/>
          <w:szCs w:val="22"/>
        </w:rPr>
        <w:t>ein weiteres Mal</w:t>
      </w:r>
      <w:r w:rsidRPr="00817AE8">
        <w:rPr>
          <w:rFonts w:ascii="Tahoma" w:hAnsi="Tahoma" w:cs="Tahoma"/>
          <w:szCs w:val="22"/>
        </w:rPr>
        <w:t xml:space="preserve"> nach Deutschland, wenn </w:t>
      </w:r>
      <w:r w:rsidRPr="00817AE8">
        <w:rPr>
          <w:rFonts w:ascii="Tahoma" w:hAnsi="Tahoma" w:cs="Tahoma"/>
          <w:b/>
          <w:bCs/>
          <w:szCs w:val="22"/>
        </w:rPr>
        <w:t xml:space="preserve">Bob </w:t>
      </w:r>
      <w:proofErr w:type="spellStart"/>
      <w:r w:rsidRPr="00817AE8">
        <w:rPr>
          <w:rFonts w:ascii="Tahoma" w:hAnsi="Tahoma" w:cs="Tahoma"/>
          <w:b/>
          <w:bCs/>
          <w:szCs w:val="22"/>
        </w:rPr>
        <w:t>Vylan</w:t>
      </w:r>
      <w:proofErr w:type="spellEnd"/>
      <w:r w:rsidRPr="00817AE8">
        <w:rPr>
          <w:rFonts w:ascii="Tahoma" w:hAnsi="Tahoma" w:cs="Tahoma"/>
          <w:b/>
          <w:bCs/>
          <w:szCs w:val="22"/>
        </w:rPr>
        <w:t xml:space="preserve"> </w:t>
      </w:r>
      <w:r w:rsidRPr="00817AE8">
        <w:rPr>
          <w:rFonts w:ascii="Tahoma" w:hAnsi="Tahoma" w:cs="Tahoma"/>
          <w:szCs w:val="22"/>
        </w:rPr>
        <w:t xml:space="preserve">im Rahmen </w:t>
      </w:r>
      <w:r w:rsidR="009E44A6" w:rsidRPr="00817AE8">
        <w:rPr>
          <w:rFonts w:ascii="Tahoma" w:hAnsi="Tahoma" w:cs="Tahoma"/>
          <w:szCs w:val="22"/>
        </w:rPr>
        <w:t>d</w:t>
      </w:r>
      <w:r w:rsidRPr="00817AE8">
        <w:rPr>
          <w:rFonts w:ascii="Tahoma" w:hAnsi="Tahoma" w:cs="Tahoma"/>
          <w:szCs w:val="22"/>
        </w:rPr>
        <w:t xml:space="preserve">er </w:t>
      </w:r>
      <w:r w:rsidRPr="00B94232">
        <w:rPr>
          <w:rFonts w:ascii="Tahoma" w:hAnsi="Tahoma" w:cs="Tahoma"/>
          <w:b/>
          <w:bCs/>
          <w:szCs w:val="22"/>
        </w:rPr>
        <w:t>„</w:t>
      </w:r>
      <w:r w:rsidR="00B83DE1" w:rsidRPr="00B94232">
        <w:rPr>
          <w:rFonts w:ascii="Tahoma" w:hAnsi="Tahoma" w:cs="Tahoma"/>
          <w:b/>
          <w:bCs/>
          <w:szCs w:val="22"/>
        </w:rPr>
        <w:t>Humble As The Sun UK / EU Tour</w:t>
      </w:r>
      <w:r w:rsidRPr="00B94232">
        <w:rPr>
          <w:rFonts w:ascii="Tahoma" w:hAnsi="Tahoma" w:cs="Tahoma"/>
          <w:b/>
          <w:bCs/>
          <w:szCs w:val="22"/>
        </w:rPr>
        <w:t>“</w:t>
      </w:r>
      <w:r w:rsidRPr="00817AE8">
        <w:rPr>
          <w:rFonts w:ascii="Tahoma" w:hAnsi="Tahoma" w:cs="Tahoma"/>
          <w:szCs w:val="22"/>
        </w:rPr>
        <w:t xml:space="preserve"> auch</w:t>
      </w:r>
      <w:r w:rsidR="00B94232">
        <w:rPr>
          <w:rFonts w:ascii="Tahoma" w:hAnsi="Tahoma" w:cs="Tahoma"/>
          <w:szCs w:val="22"/>
        </w:rPr>
        <w:t xml:space="preserve"> für vier Konzerte nach Deutschland kommt.</w:t>
      </w:r>
    </w:p>
    <w:p w14:paraId="08C5FBA7" w14:textId="17FBEA19" w:rsidR="000A1A12" w:rsidRPr="00817AE8" w:rsidRDefault="000A1A12" w:rsidP="00DE157F">
      <w:pPr>
        <w:pStyle w:val="miodos"/>
        <w:jc w:val="both"/>
        <w:rPr>
          <w:rFonts w:ascii="Tahoma" w:hAnsi="Tahoma" w:cs="Tahoma"/>
          <w:szCs w:val="22"/>
        </w:rPr>
      </w:pPr>
      <w:r w:rsidRPr="00817AE8">
        <w:rPr>
          <w:rFonts w:ascii="Tahoma" w:hAnsi="Tahoma" w:cs="Tahoma"/>
          <w:szCs w:val="22"/>
        </w:rPr>
        <w:t xml:space="preserve"> </w:t>
      </w:r>
    </w:p>
    <w:p w14:paraId="647FFDF9" w14:textId="200E055D" w:rsidR="000A1A12" w:rsidRPr="00817AE8" w:rsidRDefault="000A1A12" w:rsidP="00DE157F">
      <w:pPr>
        <w:pStyle w:val="miodos"/>
        <w:jc w:val="both"/>
        <w:rPr>
          <w:rFonts w:ascii="Tahoma" w:hAnsi="Tahoma" w:cs="Tahoma"/>
          <w:szCs w:val="22"/>
        </w:rPr>
      </w:pPr>
      <w:r w:rsidRPr="00817AE8">
        <w:rPr>
          <w:rFonts w:ascii="Tahoma" w:hAnsi="Tahoma" w:cs="Tahoma"/>
          <w:szCs w:val="22"/>
        </w:rPr>
        <w:t xml:space="preserve">Dass der direkte Publikumskontakt ihr bevorzugtes Medium ist, war bereits klar, als Bobby (Gesang/Gitarre) und Bobbie (Schlagzeug) ihr allererstes Konzert im Jahr 2017 gaben – nämlich gerade mal 14 Tage nach der Bandgründung. Die beiden </w:t>
      </w:r>
      <w:proofErr w:type="spellStart"/>
      <w:r w:rsidRPr="00817AE8">
        <w:rPr>
          <w:rFonts w:ascii="Tahoma" w:hAnsi="Tahoma" w:cs="Tahoma"/>
          <w:szCs w:val="22"/>
        </w:rPr>
        <w:t>teilen</w:t>
      </w:r>
      <w:proofErr w:type="spellEnd"/>
      <w:r w:rsidRPr="00817AE8">
        <w:rPr>
          <w:rFonts w:ascii="Tahoma" w:hAnsi="Tahoma" w:cs="Tahoma"/>
          <w:szCs w:val="22"/>
        </w:rPr>
        <w:t xml:space="preserve"> nicht nur den Vornamen, sondern auch eine knallharte Vision: Kontrolliertes Chaos ist ihr bevorzugter Modus, vertonte Inspiration und Systemkritik ihr Metier, wobei klassische Genrekategorien allenfalls grob das Schlachtfeld abstecken können, auf dem sie gegen das Establishment austeilen. Public Enemy</w:t>
      </w:r>
      <w:r w:rsidR="00942A4B" w:rsidRPr="00817AE8">
        <w:rPr>
          <w:rFonts w:ascii="Tahoma" w:hAnsi="Tahoma" w:cs="Tahoma"/>
          <w:szCs w:val="22"/>
        </w:rPr>
        <w:t xml:space="preserve"> </w:t>
      </w:r>
      <w:r w:rsidR="00F56163" w:rsidRPr="00817AE8">
        <w:rPr>
          <w:rFonts w:ascii="Tahoma" w:hAnsi="Tahoma" w:cs="Tahoma"/>
          <w:szCs w:val="22"/>
        </w:rPr>
        <w:t>&amp;</w:t>
      </w:r>
      <w:r w:rsidR="00942A4B" w:rsidRPr="00817AE8">
        <w:rPr>
          <w:rFonts w:ascii="Tahoma" w:hAnsi="Tahoma" w:cs="Tahoma"/>
          <w:szCs w:val="22"/>
        </w:rPr>
        <w:t xml:space="preserve"> Anthrax</w:t>
      </w:r>
      <w:r w:rsidRPr="00817AE8">
        <w:rPr>
          <w:rFonts w:ascii="Tahoma" w:hAnsi="Tahoma" w:cs="Tahoma"/>
          <w:szCs w:val="22"/>
        </w:rPr>
        <w:t xml:space="preserve"> hätten ihre Freude: Die Gradlinigkeit </w:t>
      </w:r>
      <w:proofErr w:type="gramStart"/>
      <w:r w:rsidRPr="00817AE8">
        <w:rPr>
          <w:rFonts w:ascii="Tahoma" w:hAnsi="Tahoma" w:cs="Tahoma"/>
          <w:szCs w:val="22"/>
        </w:rPr>
        <w:t>des Punk</w:t>
      </w:r>
      <w:proofErr w:type="gramEnd"/>
      <w:r w:rsidRPr="00817AE8">
        <w:rPr>
          <w:rFonts w:ascii="Tahoma" w:hAnsi="Tahoma" w:cs="Tahoma"/>
          <w:szCs w:val="22"/>
        </w:rPr>
        <w:t xml:space="preserve"> eignet sich perfekt als Fundament für jene Art von UK-Rap-</w:t>
      </w:r>
      <w:proofErr w:type="spellStart"/>
      <w:r w:rsidRPr="00817AE8">
        <w:rPr>
          <w:rFonts w:ascii="Tahoma" w:hAnsi="Tahoma" w:cs="Tahoma"/>
          <w:szCs w:val="22"/>
        </w:rPr>
        <w:t>Flows</w:t>
      </w:r>
      <w:proofErr w:type="spellEnd"/>
      <w:r w:rsidRPr="00817AE8">
        <w:rPr>
          <w:rFonts w:ascii="Tahoma" w:hAnsi="Tahoma" w:cs="Tahoma"/>
          <w:szCs w:val="22"/>
        </w:rPr>
        <w:t xml:space="preserve">, die man sonst eher über abgründigen </w:t>
      </w:r>
      <w:proofErr w:type="spellStart"/>
      <w:r w:rsidRPr="00817AE8">
        <w:rPr>
          <w:rFonts w:ascii="Tahoma" w:hAnsi="Tahoma" w:cs="Tahoma"/>
          <w:szCs w:val="22"/>
        </w:rPr>
        <w:t>Grime</w:t>
      </w:r>
      <w:proofErr w:type="spellEnd"/>
      <w:r w:rsidRPr="00817AE8">
        <w:rPr>
          <w:rFonts w:ascii="Tahoma" w:hAnsi="Tahoma" w:cs="Tahoma"/>
          <w:szCs w:val="22"/>
        </w:rPr>
        <w:t xml:space="preserve">-Beats erwarten würde. </w:t>
      </w:r>
    </w:p>
    <w:p w14:paraId="1D3F286E" w14:textId="77777777" w:rsidR="000A1A12" w:rsidRPr="00817AE8" w:rsidRDefault="000A1A12" w:rsidP="00DE157F">
      <w:pPr>
        <w:pStyle w:val="miodos"/>
        <w:jc w:val="both"/>
        <w:rPr>
          <w:rFonts w:ascii="Tahoma" w:hAnsi="Tahoma" w:cs="Tahoma"/>
          <w:szCs w:val="22"/>
        </w:rPr>
      </w:pPr>
    </w:p>
    <w:p w14:paraId="1AFEB7D0" w14:textId="4BEEED7F" w:rsidR="000A1A12" w:rsidRPr="00817AE8" w:rsidRDefault="000A1A12" w:rsidP="00DE157F">
      <w:pPr>
        <w:pStyle w:val="miodos"/>
        <w:jc w:val="both"/>
        <w:rPr>
          <w:rFonts w:ascii="Tahoma" w:hAnsi="Tahoma" w:cs="Tahoma"/>
          <w:szCs w:val="22"/>
        </w:rPr>
      </w:pPr>
      <w:r w:rsidRPr="00817AE8">
        <w:rPr>
          <w:rFonts w:ascii="Tahoma" w:hAnsi="Tahoma" w:cs="Tahoma"/>
          <w:szCs w:val="22"/>
        </w:rPr>
        <w:t xml:space="preserve">100 Prozent DIY und somit bestens auf dem eigenen Label Ghost </w:t>
      </w:r>
      <w:proofErr w:type="spellStart"/>
      <w:r w:rsidRPr="00817AE8">
        <w:rPr>
          <w:rFonts w:ascii="Tahoma" w:hAnsi="Tahoma" w:cs="Tahoma"/>
          <w:szCs w:val="22"/>
        </w:rPr>
        <w:t>Theatre</w:t>
      </w:r>
      <w:proofErr w:type="spellEnd"/>
      <w:r w:rsidRPr="00817AE8">
        <w:rPr>
          <w:rFonts w:ascii="Tahoma" w:hAnsi="Tahoma" w:cs="Tahoma"/>
          <w:szCs w:val="22"/>
        </w:rPr>
        <w:t xml:space="preserve"> aufgehoben, </w:t>
      </w:r>
      <w:r w:rsidR="00047442">
        <w:rPr>
          <w:rFonts w:ascii="Tahoma" w:hAnsi="Tahoma" w:cs="Tahoma"/>
          <w:szCs w:val="22"/>
        </w:rPr>
        <w:t>veröffentlichten</w:t>
      </w:r>
      <w:r w:rsidR="006B0411">
        <w:rPr>
          <w:rFonts w:ascii="Tahoma" w:hAnsi="Tahoma" w:cs="Tahoma"/>
          <w:szCs w:val="22"/>
        </w:rPr>
        <w:t xml:space="preserve"> </w:t>
      </w:r>
      <w:r w:rsidR="006B0411" w:rsidRPr="006B0411">
        <w:rPr>
          <w:rFonts w:ascii="Tahoma" w:hAnsi="Tahoma" w:cs="Tahoma"/>
          <w:b/>
          <w:bCs/>
          <w:szCs w:val="22"/>
        </w:rPr>
        <w:t xml:space="preserve">Bob </w:t>
      </w:r>
      <w:proofErr w:type="spellStart"/>
      <w:r w:rsidR="006B0411" w:rsidRPr="006B0411">
        <w:rPr>
          <w:rFonts w:ascii="Tahoma" w:hAnsi="Tahoma" w:cs="Tahoma"/>
          <w:b/>
          <w:bCs/>
          <w:szCs w:val="22"/>
        </w:rPr>
        <w:t>Vylan</w:t>
      </w:r>
      <w:proofErr w:type="spellEnd"/>
      <w:r w:rsidR="006B0411">
        <w:rPr>
          <w:rFonts w:ascii="Tahoma" w:hAnsi="Tahoma" w:cs="Tahoma"/>
          <w:szCs w:val="22"/>
        </w:rPr>
        <w:t xml:space="preserve"> erst kürzlich </w:t>
      </w:r>
      <w:r w:rsidR="009C4F27">
        <w:rPr>
          <w:rFonts w:ascii="Tahoma" w:hAnsi="Tahoma" w:cs="Tahoma"/>
          <w:szCs w:val="22"/>
        </w:rPr>
        <w:t xml:space="preserve">das aktuelle Album </w:t>
      </w:r>
      <w:r w:rsidR="009C4F27" w:rsidRPr="009C4F27">
        <w:rPr>
          <w:rFonts w:ascii="Tahoma" w:hAnsi="Tahoma" w:cs="Tahoma"/>
          <w:b/>
          <w:bCs/>
          <w:szCs w:val="22"/>
        </w:rPr>
        <w:t>„Humble As The Sun“</w:t>
      </w:r>
      <w:r w:rsidR="009C4F27">
        <w:rPr>
          <w:rFonts w:ascii="Tahoma" w:hAnsi="Tahoma" w:cs="Tahoma"/>
          <w:szCs w:val="22"/>
        </w:rPr>
        <w:t>. I</w:t>
      </w:r>
      <w:r w:rsidRPr="00817AE8">
        <w:rPr>
          <w:rFonts w:ascii="Tahoma" w:hAnsi="Tahoma" w:cs="Tahoma"/>
          <w:szCs w:val="22"/>
        </w:rPr>
        <w:t>hr</w:t>
      </w:r>
      <w:r w:rsidR="009C4F27">
        <w:rPr>
          <w:rFonts w:ascii="Tahoma" w:hAnsi="Tahoma" w:cs="Tahoma"/>
          <w:szCs w:val="22"/>
        </w:rPr>
        <w:t xml:space="preserve"> letztes</w:t>
      </w:r>
      <w:r w:rsidRPr="00817AE8">
        <w:rPr>
          <w:rFonts w:ascii="Tahoma" w:hAnsi="Tahoma" w:cs="Tahoma"/>
          <w:szCs w:val="22"/>
        </w:rPr>
        <w:t xml:space="preserve"> 2022 veröffentlichtes Album </w:t>
      </w:r>
      <w:r w:rsidRPr="00817AE8">
        <w:rPr>
          <w:rFonts w:ascii="Tahoma" w:hAnsi="Tahoma" w:cs="Tahoma"/>
          <w:b/>
          <w:bCs/>
          <w:szCs w:val="22"/>
        </w:rPr>
        <w:t xml:space="preserve">„Bob </w:t>
      </w:r>
      <w:proofErr w:type="spellStart"/>
      <w:r w:rsidRPr="00817AE8">
        <w:rPr>
          <w:rFonts w:ascii="Tahoma" w:hAnsi="Tahoma" w:cs="Tahoma"/>
          <w:b/>
          <w:bCs/>
          <w:szCs w:val="22"/>
        </w:rPr>
        <w:t>Vylan</w:t>
      </w:r>
      <w:proofErr w:type="spellEnd"/>
      <w:r w:rsidRPr="00817AE8">
        <w:rPr>
          <w:rFonts w:ascii="Tahoma" w:hAnsi="Tahoma" w:cs="Tahoma"/>
          <w:b/>
          <w:bCs/>
          <w:szCs w:val="22"/>
        </w:rPr>
        <w:t xml:space="preserve"> </w:t>
      </w:r>
      <w:proofErr w:type="spellStart"/>
      <w:r w:rsidRPr="00817AE8">
        <w:rPr>
          <w:rFonts w:ascii="Tahoma" w:hAnsi="Tahoma" w:cs="Tahoma"/>
          <w:b/>
          <w:bCs/>
          <w:szCs w:val="22"/>
        </w:rPr>
        <w:t>Presents</w:t>
      </w:r>
      <w:proofErr w:type="spellEnd"/>
      <w:r w:rsidRPr="00817AE8">
        <w:rPr>
          <w:rFonts w:ascii="Tahoma" w:hAnsi="Tahoma" w:cs="Tahoma"/>
          <w:b/>
          <w:bCs/>
          <w:szCs w:val="22"/>
        </w:rPr>
        <w:t xml:space="preserve"> The Price Of Life“</w:t>
      </w:r>
      <w:r w:rsidRPr="00817AE8">
        <w:rPr>
          <w:rFonts w:ascii="Tahoma" w:hAnsi="Tahoma" w:cs="Tahoma"/>
          <w:szCs w:val="22"/>
        </w:rPr>
        <w:t xml:space="preserve"> </w:t>
      </w:r>
      <w:r w:rsidR="00086C9D">
        <w:rPr>
          <w:rFonts w:ascii="Tahoma" w:hAnsi="Tahoma" w:cs="Tahoma"/>
          <w:szCs w:val="22"/>
        </w:rPr>
        <w:t xml:space="preserve">stieg </w:t>
      </w:r>
      <w:r w:rsidRPr="00817AE8">
        <w:rPr>
          <w:rFonts w:ascii="Tahoma" w:hAnsi="Tahoma" w:cs="Tahoma"/>
          <w:szCs w:val="22"/>
        </w:rPr>
        <w:t>direkt in die Top</w:t>
      </w:r>
      <w:r w:rsidR="002740AC">
        <w:rPr>
          <w:rFonts w:ascii="Tahoma" w:hAnsi="Tahoma" w:cs="Tahoma"/>
          <w:szCs w:val="22"/>
        </w:rPr>
        <w:t xml:space="preserve"> </w:t>
      </w:r>
      <w:r w:rsidRPr="00817AE8">
        <w:rPr>
          <w:rFonts w:ascii="Tahoma" w:hAnsi="Tahoma" w:cs="Tahoma"/>
          <w:szCs w:val="22"/>
        </w:rPr>
        <w:t>20 der britischen Charts ein (Platz 18) – und ging in den Indie-Bestenlisten sogar in die Top</w:t>
      </w:r>
      <w:r w:rsidR="002740AC">
        <w:rPr>
          <w:rFonts w:ascii="Tahoma" w:hAnsi="Tahoma" w:cs="Tahoma"/>
          <w:szCs w:val="22"/>
        </w:rPr>
        <w:t xml:space="preserve"> </w:t>
      </w:r>
      <w:r w:rsidRPr="00817AE8">
        <w:rPr>
          <w:rFonts w:ascii="Tahoma" w:hAnsi="Tahoma" w:cs="Tahoma"/>
          <w:szCs w:val="22"/>
        </w:rPr>
        <w:t xml:space="preserve">3. (Rekord: Es war tatsächlich das erste Mal, dass ein komplett in Eigenregie aufgenommenes, selbst produziertes und selbst abgemischtes Album übers bandeigene Label im Königreich so erfolgreich war). Zuvor hatten ihnen schon die Highlights der Vorgänger </w:t>
      </w:r>
      <w:r w:rsidRPr="00817AE8">
        <w:rPr>
          <w:rFonts w:ascii="Tahoma" w:hAnsi="Tahoma" w:cs="Tahoma"/>
          <w:b/>
          <w:bCs/>
          <w:szCs w:val="22"/>
        </w:rPr>
        <w:t>„</w:t>
      </w:r>
      <w:proofErr w:type="spellStart"/>
      <w:r w:rsidRPr="00817AE8">
        <w:rPr>
          <w:rFonts w:ascii="Tahoma" w:hAnsi="Tahoma" w:cs="Tahoma"/>
          <w:b/>
          <w:bCs/>
          <w:szCs w:val="22"/>
        </w:rPr>
        <w:t>Dread</w:t>
      </w:r>
      <w:proofErr w:type="spellEnd"/>
      <w:r w:rsidRPr="00817AE8">
        <w:rPr>
          <w:rFonts w:ascii="Tahoma" w:hAnsi="Tahoma" w:cs="Tahoma"/>
          <w:b/>
          <w:bCs/>
          <w:szCs w:val="22"/>
        </w:rPr>
        <w:t>“</w:t>
      </w:r>
      <w:r w:rsidRPr="00817AE8">
        <w:rPr>
          <w:rFonts w:ascii="Tahoma" w:hAnsi="Tahoma" w:cs="Tahoma"/>
          <w:szCs w:val="22"/>
        </w:rPr>
        <w:t xml:space="preserve"> (2019) und </w:t>
      </w:r>
      <w:r w:rsidRPr="00817AE8">
        <w:rPr>
          <w:rFonts w:ascii="Tahoma" w:hAnsi="Tahoma" w:cs="Tahoma"/>
          <w:b/>
          <w:bCs/>
          <w:szCs w:val="22"/>
        </w:rPr>
        <w:t>„</w:t>
      </w:r>
      <w:proofErr w:type="spellStart"/>
      <w:r w:rsidRPr="00817AE8">
        <w:rPr>
          <w:rFonts w:ascii="Tahoma" w:hAnsi="Tahoma" w:cs="Tahoma"/>
          <w:b/>
          <w:bCs/>
          <w:szCs w:val="22"/>
        </w:rPr>
        <w:t>We</w:t>
      </w:r>
      <w:proofErr w:type="spellEnd"/>
      <w:r w:rsidRPr="00817AE8">
        <w:rPr>
          <w:rFonts w:ascii="Tahoma" w:hAnsi="Tahoma" w:cs="Tahoma"/>
          <w:b/>
          <w:bCs/>
          <w:szCs w:val="22"/>
        </w:rPr>
        <w:t xml:space="preserve"> Live Here“</w:t>
      </w:r>
      <w:r w:rsidRPr="00817AE8">
        <w:rPr>
          <w:rFonts w:ascii="Tahoma" w:hAnsi="Tahoma" w:cs="Tahoma"/>
          <w:szCs w:val="22"/>
        </w:rPr>
        <w:t xml:space="preserve"> (2021) mehrfach Stream</w:t>
      </w:r>
      <w:r w:rsidR="002740AC">
        <w:rPr>
          <w:rFonts w:ascii="Tahoma" w:hAnsi="Tahoma" w:cs="Tahoma"/>
          <w:szCs w:val="22"/>
        </w:rPr>
        <w:t>ing</w:t>
      </w:r>
      <w:r w:rsidRPr="00817AE8">
        <w:rPr>
          <w:rFonts w:ascii="Tahoma" w:hAnsi="Tahoma" w:cs="Tahoma"/>
          <w:szCs w:val="22"/>
        </w:rPr>
        <w:t xml:space="preserve">zahlen in Millionenhöhe beschert. </w:t>
      </w:r>
    </w:p>
    <w:p w14:paraId="38DE74B7" w14:textId="77777777" w:rsidR="000A1A12" w:rsidRPr="00817AE8" w:rsidRDefault="000A1A12" w:rsidP="00DE157F">
      <w:pPr>
        <w:pStyle w:val="miodos"/>
        <w:jc w:val="both"/>
        <w:rPr>
          <w:rFonts w:ascii="Tahoma" w:hAnsi="Tahoma" w:cs="Tahoma"/>
          <w:szCs w:val="22"/>
        </w:rPr>
      </w:pPr>
    </w:p>
    <w:p w14:paraId="49305544" w14:textId="77777777" w:rsidR="000A1A12" w:rsidRPr="00817AE8" w:rsidRDefault="000A1A12" w:rsidP="00DE157F">
      <w:pPr>
        <w:pStyle w:val="miodos"/>
        <w:jc w:val="both"/>
        <w:rPr>
          <w:rFonts w:ascii="Tahoma" w:hAnsi="Tahoma" w:cs="Tahoma"/>
          <w:szCs w:val="22"/>
        </w:rPr>
      </w:pPr>
      <w:r w:rsidRPr="00817AE8">
        <w:rPr>
          <w:rFonts w:ascii="Tahoma" w:hAnsi="Tahoma" w:cs="Tahoma"/>
          <w:szCs w:val="22"/>
        </w:rPr>
        <w:t xml:space="preserve">Nach dem MOBO Award 2022 („Alternative“) wurde selbst Iggy Pop (in seiner </w:t>
      </w:r>
      <w:r w:rsidRPr="00817AE8">
        <w:rPr>
          <w:rFonts w:ascii="Tahoma" w:hAnsi="Tahoma" w:cs="Tahoma"/>
          <w:i/>
          <w:iCs/>
          <w:szCs w:val="22"/>
        </w:rPr>
        <w:t>6music</w:t>
      </w:r>
      <w:r w:rsidRPr="00817AE8">
        <w:rPr>
          <w:rFonts w:ascii="Tahoma" w:hAnsi="Tahoma" w:cs="Tahoma"/>
          <w:szCs w:val="22"/>
        </w:rPr>
        <w:t xml:space="preserve">-Show) auf die beiden aufmerksam; dazu konnten </w:t>
      </w:r>
      <w:r w:rsidRPr="00817AE8">
        <w:rPr>
          <w:rFonts w:ascii="Tahoma" w:hAnsi="Tahoma" w:cs="Tahoma"/>
          <w:b/>
          <w:bCs/>
          <w:szCs w:val="22"/>
        </w:rPr>
        <w:t xml:space="preserve">Bob </w:t>
      </w:r>
      <w:proofErr w:type="spellStart"/>
      <w:r w:rsidRPr="00817AE8">
        <w:rPr>
          <w:rFonts w:ascii="Tahoma" w:hAnsi="Tahoma" w:cs="Tahoma"/>
          <w:b/>
          <w:bCs/>
          <w:szCs w:val="22"/>
        </w:rPr>
        <w:t>Vylan</w:t>
      </w:r>
      <w:proofErr w:type="spellEnd"/>
      <w:r w:rsidRPr="00817AE8">
        <w:rPr>
          <w:rFonts w:ascii="Tahoma" w:hAnsi="Tahoma" w:cs="Tahoma"/>
          <w:szCs w:val="22"/>
        </w:rPr>
        <w:t xml:space="preserve"> auch schon in Glastonbury, Reading/Leeds, dem </w:t>
      </w:r>
      <w:proofErr w:type="spellStart"/>
      <w:r w:rsidRPr="00817AE8">
        <w:rPr>
          <w:rFonts w:ascii="Tahoma" w:hAnsi="Tahoma" w:cs="Tahoma"/>
          <w:szCs w:val="22"/>
        </w:rPr>
        <w:t>Pukkelpop</w:t>
      </w:r>
      <w:proofErr w:type="spellEnd"/>
      <w:r w:rsidRPr="00817AE8">
        <w:rPr>
          <w:rFonts w:ascii="Tahoma" w:hAnsi="Tahoma" w:cs="Tahoma"/>
          <w:szCs w:val="22"/>
        </w:rPr>
        <w:t xml:space="preserve"> und beim US-amerikanischen Riot Fest auftreten. Und während sich </w:t>
      </w:r>
      <w:r w:rsidRPr="00B71A74">
        <w:rPr>
          <w:rFonts w:ascii="Tahoma" w:hAnsi="Tahoma" w:cs="Tahoma"/>
          <w:b/>
          <w:bCs/>
          <w:szCs w:val="22"/>
        </w:rPr>
        <w:t xml:space="preserve">„The </w:t>
      </w:r>
      <w:proofErr w:type="spellStart"/>
      <w:r w:rsidRPr="00B71A74">
        <w:rPr>
          <w:rFonts w:ascii="Tahoma" w:hAnsi="Tahoma" w:cs="Tahoma"/>
          <w:b/>
          <w:bCs/>
          <w:szCs w:val="22"/>
        </w:rPr>
        <w:t>Delicate</w:t>
      </w:r>
      <w:proofErr w:type="spellEnd"/>
      <w:r w:rsidRPr="00B71A74">
        <w:rPr>
          <w:rFonts w:ascii="Tahoma" w:hAnsi="Tahoma" w:cs="Tahoma"/>
          <w:b/>
          <w:bCs/>
          <w:szCs w:val="22"/>
        </w:rPr>
        <w:t xml:space="preserve"> Nature“</w:t>
      </w:r>
      <w:r w:rsidRPr="00817AE8">
        <w:rPr>
          <w:rFonts w:ascii="Tahoma" w:hAnsi="Tahoma" w:cs="Tahoma"/>
          <w:szCs w:val="22"/>
        </w:rPr>
        <w:t xml:space="preserve"> in der Heimat fast schon als Airplay-Hit entpuppte, gab’s von </w:t>
      </w:r>
      <w:proofErr w:type="spellStart"/>
      <w:r w:rsidRPr="00817AE8">
        <w:rPr>
          <w:rFonts w:ascii="Tahoma" w:hAnsi="Tahoma" w:cs="Tahoma"/>
          <w:i/>
          <w:iCs/>
          <w:szCs w:val="22"/>
        </w:rPr>
        <w:t>Kerrang</w:t>
      </w:r>
      <w:proofErr w:type="spellEnd"/>
      <w:r w:rsidRPr="00817AE8">
        <w:rPr>
          <w:rFonts w:ascii="Tahoma" w:hAnsi="Tahoma" w:cs="Tahoma"/>
          <w:i/>
          <w:iCs/>
          <w:szCs w:val="22"/>
        </w:rPr>
        <w:t>!</w:t>
      </w:r>
      <w:r w:rsidRPr="00817AE8">
        <w:rPr>
          <w:rFonts w:ascii="Tahoma" w:hAnsi="Tahoma" w:cs="Tahoma"/>
          <w:szCs w:val="22"/>
        </w:rPr>
        <w:t xml:space="preserve"> nicht nur ein Magazincover, sondern obendrein den </w:t>
      </w:r>
      <w:r w:rsidRPr="00817AE8">
        <w:rPr>
          <w:rFonts w:ascii="Tahoma" w:hAnsi="Tahoma" w:cs="Tahoma"/>
          <w:b/>
          <w:bCs/>
          <w:szCs w:val="22"/>
        </w:rPr>
        <w:t xml:space="preserve">Preis fürs „Beste Album 2022“ </w:t>
      </w:r>
      <w:r w:rsidRPr="00817AE8">
        <w:rPr>
          <w:rFonts w:ascii="Tahoma" w:hAnsi="Tahoma" w:cs="Tahoma"/>
          <w:szCs w:val="22"/>
        </w:rPr>
        <w:t xml:space="preserve">im Rahmen der </w:t>
      </w:r>
      <w:proofErr w:type="spellStart"/>
      <w:r w:rsidRPr="00817AE8">
        <w:rPr>
          <w:rFonts w:ascii="Tahoma" w:hAnsi="Tahoma" w:cs="Tahoma"/>
          <w:i/>
          <w:iCs/>
          <w:szCs w:val="22"/>
        </w:rPr>
        <w:t>Kerrang</w:t>
      </w:r>
      <w:proofErr w:type="spellEnd"/>
      <w:r w:rsidRPr="00817AE8">
        <w:rPr>
          <w:rFonts w:ascii="Tahoma" w:hAnsi="Tahoma" w:cs="Tahoma"/>
          <w:i/>
          <w:iCs/>
          <w:szCs w:val="22"/>
        </w:rPr>
        <w:t>! Awards</w:t>
      </w:r>
      <w:r w:rsidRPr="00817AE8">
        <w:rPr>
          <w:rFonts w:ascii="Tahoma" w:hAnsi="Tahoma" w:cs="Tahoma"/>
          <w:szCs w:val="22"/>
        </w:rPr>
        <w:t xml:space="preserve">. Live konnten sie dazu nicht nur </w:t>
      </w:r>
      <w:proofErr w:type="spellStart"/>
      <w:r w:rsidRPr="00817AE8">
        <w:rPr>
          <w:rFonts w:ascii="Tahoma" w:hAnsi="Tahoma" w:cs="Tahoma"/>
          <w:szCs w:val="22"/>
        </w:rPr>
        <w:t>Biffy</w:t>
      </w:r>
      <w:proofErr w:type="spellEnd"/>
      <w:r w:rsidRPr="00817AE8">
        <w:rPr>
          <w:rFonts w:ascii="Tahoma" w:hAnsi="Tahoma" w:cs="Tahoma"/>
          <w:szCs w:val="22"/>
        </w:rPr>
        <w:t xml:space="preserve"> </w:t>
      </w:r>
      <w:proofErr w:type="spellStart"/>
      <w:r w:rsidRPr="00817AE8">
        <w:rPr>
          <w:rFonts w:ascii="Tahoma" w:hAnsi="Tahoma" w:cs="Tahoma"/>
          <w:szCs w:val="22"/>
        </w:rPr>
        <w:t>Clyro</w:t>
      </w:r>
      <w:proofErr w:type="spellEnd"/>
      <w:r w:rsidRPr="00817AE8">
        <w:rPr>
          <w:rFonts w:ascii="Tahoma" w:hAnsi="Tahoma" w:cs="Tahoma"/>
          <w:szCs w:val="22"/>
        </w:rPr>
        <w:t xml:space="preserve"> und The Offspring begleiten, sondern auch als Headliner den ausverkauften Electric Ballroom (London) zur Explosion bringen.  </w:t>
      </w:r>
    </w:p>
    <w:p w14:paraId="5E43E1CD" w14:textId="77777777" w:rsidR="000A1A12" w:rsidRPr="00817AE8" w:rsidRDefault="000A1A12" w:rsidP="00DE157F">
      <w:pPr>
        <w:pStyle w:val="miodos"/>
        <w:jc w:val="both"/>
        <w:rPr>
          <w:rFonts w:ascii="Tahoma" w:hAnsi="Tahoma" w:cs="Tahoma"/>
          <w:szCs w:val="22"/>
        </w:rPr>
      </w:pPr>
    </w:p>
    <w:p w14:paraId="6D3A55FA" w14:textId="77777777" w:rsidR="000A1A12" w:rsidRPr="00817AE8" w:rsidRDefault="000A1A12" w:rsidP="00DE157F">
      <w:pPr>
        <w:pStyle w:val="miodos"/>
        <w:jc w:val="both"/>
        <w:rPr>
          <w:rFonts w:ascii="Tahoma" w:hAnsi="Tahoma" w:cs="Tahoma"/>
          <w:szCs w:val="22"/>
        </w:rPr>
      </w:pPr>
      <w:r w:rsidRPr="00817AE8">
        <w:rPr>
          <w:rFonts w:ascii="Tahoma" w:hAnsi="Tahoma" w:cs="Tahoma"/>
          <w:szCs w:val="22"/>
        </w:rPr>
        <w:t xml:space="preserve">Als „ernsthaft und ausgelassen (…), solidarisch und auch unausstehlich“, bezeichneten die beiden Londoner ihre jüngsten Tracks, mit denen sie vor allem den Blick auf „den Preis dieses Lebens“ richten – „in einer Gesellschaft, die Geld über alles andere stellt“. Da für sie stets der Zusammenhalt und die Community an erster Stelle kommen, sind die kommenden Deutschland-Shows die beste Gelegenheit, um diese Gemeinschaft so zu zelebrieren, wie nur </w:t>
      </w:r>
      <w:r w:rsidRPr="00817AE8">
        <w:rPr>
          <w:rFonts w:ascii="Tahoma" w:hAnsi="Tahoma" w:cs="Tahoma"/>
          <w:b/>
          <w:bCs/>
          <w:szCs w:val="22"/>
        </w:rPr>
        <w:t xml:space="preserve">Bob </w:t>
      </w:r>
      <w:proofErr w:type="spellStart"/>
      <w:r w:rsidRPr="00817AE8">
        <w:rPr>
          <w:rFonts w:ascii="Tahoma" w:hAnsi="Tahoma" w:cs="Tahoma"/>
          <w:b/>
          <w:bCs/>
          <w:szCs w:val="22"/>
        </w:rPr>
        <w:t>Vylan</w:t>
      </w:r>
      <w:proofErr w:type="spellEnd"/>
      <w:r w:rsidRPr="00817AE8">
        <w:rPr>
          <w:rFonts w:ascii="Tahoma" w:hAnsi="Tahoma" w:cs="Tahoma"/>
          <w:szCs w:val="22"/>
        </w:rPr>
        <w:t xml:space="preserve"> es tun: Jede Show beginnt mit einem Augenblick der Einkehr – und mündet in einen riesengroßen, raumumfassenden </w:t>
      </w:r>
      <w:proofErr w:type="spellStart"/>
      <w:r w:rsidRPr="00817AE8">
        <w:rPr>
          <w:rFonts w:ascii="Tahoma" w:hAnsi="Tahoma" w:cs="Tahoma"/>
          <w:i/>
          <w:iCs/>
          <w:szCs w:val="22"/>
        </w:rPr>
        <w:t>group</w:t>
      </w:r>
      <w:proofErr w:type="spellEnd"/>
      <w:r w:rsidRPr="00817AE8">
        <w:rPr>
          <w:rFonts w:ascii="Tahoma" w:hAnsi="Tahoma" w:cs="Tahoma"/>
          <w:i/>
          <w:iCs/>
          <w:szCs w:val="22"/>
        </w:rPr>
        <w:t xml:space="preserve"> </w:t>
      </w:r>
      <w:proofErr w:type="spellStart"/>
      <w:r w:rsidRPr="00817AE8">
        <w:rPr>
          <w:rFonts w:ascii="Tahoma" w:hAnsi="Tahoma" w:cs="Tahoma"/>
          <w:i/>
          <w:iCs/>
          <w:szCs w:val="22"/>
        </w:rPr>
        <w:t>hug</w:t>
      </w:r>
      <w:proofErr w:type="spellEnd"/>
      <w:r w:rsidRPr="00817AE8">
        <w:rPr>
          <w:rFonts w:ascii="Tahoma" w:hAnsi="Tahoma" w:cs="Tahoma"/>
          <w:szCs w:val="22"/>
        </w:rPr>
        <w:t xml:space="preserve">. </w:t>
      </w:r>
    </w:p>
    <w:p w14:paraId="430B3C2C" w14:textId="77777777" w:rsidR="000A1A12" w:rsidRPr="00817AE8" w:rsidRDefault="000A1A12" w:rsidP="00DE157F">
      <w:pPr>
        <w:pStyle w:val="Textkrper"/>
        <w:spacing w:after="0"/>
        <w:jc w:val="both"/>
        <w:rPr>
          <w:rFonts w:ascii="Tahoma" w:hAnsi="Tahoma" w:cs="Tahoma"/>
          <w:color w:val="auto"/>
          <w:sz w:val="22"/>
          <w:szCs w:val="22"/>
          <w:u w:color="1D1D1D"/>
        </w:rPr>
      </w:pPr>
    </w:p>
    <w:p w14:paraId="357C58D7" w14:textId="77777777" w:rsidR="00DE157F" w:rsidRDefault="00DE157F" w:rsidP="000C7AF8">
      <w:pPr>
        <w:jc w:val="center"/>
        <w:rPr>
          <w:rFonts w:ascii="Tahoma" w:hAnsi="Tahoma" w:cs="Tahoma"/>
          <w:b/>
          <w:bCs/>
          <w:sz w:val="22"/>
          <w:szCs w:val="22"/>
          <w:lang w:val="en-US"/>
        </w:rPr>
      </w:pPr>
    </w:p>
    <w:p w14:paraId="7DC18C22" w14:textId="03642F6F" w:rsidR="0065122F" w:rsidRPr="00817AE8" w:rsidRDefault="00554327" w:rsidP="000C7AF8">
      <w:pPr>
        <w:jc w:val="center"/>
        <w:rPr>
          <w:rFonts w:ascii="Tahoma" w:eastAsia="Tahoma" w:hAnsi="Tahoma" w:cs="Tahoma"/>
          <w:b/>
          <w:bCs/>
          <w:sz w:val="48"/>
          <w:szCs w:val="48"/>
          <w:lang w:val="en-US"/>
        </w:rPr>
      </w:pPr>
      <w:r w:rsidRPr="00817AE8">
        <w:rPr>
          <w:rFonts w:ascii="Tahoma" w:hAnsi="Tahoma" w:cs="Tahoma"/>
          <w:b/>
          <w:bCs/>
          <w:sz w:val="22"/>
          <w:szCs w:val="22"/>
          <w:lang w:val="en-US"/>
        </w:rPr>
        <w:t>Live Nation Presents</w:t>
      </w:r>
    </w:p>
    <w:p w14:paraId="0529F382" w14:textId="32CAFB75" w:rsidR="0065122F" w:rsidRPr="00817AE8" w:rsidRDefault="000A1A12">
      <w:pPr>
        <w:keepNext/>
        <w:spacing w:line="200" w:lineRule="atLeast"/>
        <w:jc w:val="center"/>
        <w:rPr>
          <w:rFonts w:ascii="Tahoma" w:hAnsi="Tahoma" w:cs="Tahoma"/>
          <w:b/>
          <w:bCs/>
          <w:sz w:val="48"/>
          <w:szCs w:val="48"/>
          <w:lang w:val="en-US"/>
        </w:rPr>
      </w:pPr>
      <w:r w:rsidRPr="00817AE8">
        <w:rPr>
          <w:rFonts w:ascii="Tahoma" w:hAnsi="Tahoma" w:cs="Tahoma"/>
          <w:b/>
          <w:bCs/>
          <w:sz w:val="48"/>
          <w:szCs w:val="48"/>
          <w:lang w:val="en-US"/>
        </w:rPr>
        <w:t xml:space="preserve">Bob </w:t>
      </w:r>
      <w:proofErr w:type="spellStart"/>
      <w:r w:rsidRPr="00817AE8">
        <w:rPr>
          <w:rFonts w:ascii="Tahoma" w:hAnsi="Tahoma" w:cs="Tahoma"/>
          <w:b/>
          <w:bCs/>
          <w:sz w:val="48"/>
          <w:szCs w:val="48"/>
          <w:lang w:val="en-US"/>
        </w:rPr>
        <w:t>Vylan</w:t>
      </w:r>
      <w:proofErr w:type="spellEnd"/>
    </w:p>
    <w:p w14:paraId="742642CF" w14:textId="5D77AE06" w:rsidR="0001293C" w:rsidRPr="002740AC" w:rsidRDefault="00A3567B" w:rsidP="00966871">
      <w:pPr>
        <w:jc w:val="center"/>
        <w:rPr>
          <w:rFonts w:ascii="Tahoma" w:hAnsi="Tahoma" w:cs="Tahoma"/>
          <w:b/>
          <w:bCs/>
          <w:sz w:val="28"/>
          <w:szCs w:val="28"/>
          <w:lang w:val="en-US"/>
        </w:rPr>
      </w:pPr>
      <w:r w:rsidRPr="00A3567B">
        <w:rPr>
          <w:rFonts w:ascii="Tahoma" w:hAnsi="Tahoma" w:cs="Tahoma"/>
          <w:b/>
          <w:bCs/>
          <w:sz w:val="28"/>
          <w:szCs w:val="28"/>
          <w:lang w:val="en-US"/>
        </w:rPr>
        <w:t xml:space="preserve">Humble As </w:t>
      </w:r>
      <w:proofErr w:type="gramStart"/>
      <w:r w:rsidRPr="00A3567B">
        <w:rPr>
          <w:rFonts w:ascii="Tahoma" w:hAnsi="Tahoma" w:cs="Tahoma"/>
          <w:b/>
          <w:bCs/>
          <w:sz w:val="28"/>
          <w:szCs w:val="28"/>
          <w:lang w:val="en-US"/>
        </w:rPr>
        <w:t>The</w:t>
      </w:r>
      <w:proofErr w:type="gramEnd"/>
      <w:r w:rsidRPr="00A3567B">
        <w:rPr>
          <w:rFonts w:ascii="Tahoma" w:hAnsi="Tahoma" w:cs="Tahoma"/>
          <w:b/>
          <w:bCs/>
          <w:sz w:val="28"/>
          <w:szCs w:val="28"/>
          <w:lang w:val="en-US"/>
        </w:rPr>
        <w:t xml:space="preserve"> Sun UK / EU Tour</w:t>
      </w:r>
      <w:r w:rsidR="00EA1B44" w:rsidRPr="002740AC">
        <w:rPr>
          <w:rFonts w:ascii="Tahoma" w:hAnsi="Tahoma" w:cs="Tahoma"/>
          <w:b/>
          <w:bCs/>
          <w:sz w:val="28"/>
          <w:szCs w:val="28"/>
          <w:lang w:val="en-US"/>
        </w:rPr>
        <w:t xml:space="preserve"> </w:t>
      </w:r>
    </w:p>
    <w:p w14:paraId="2B359260" w14:textId="77777777" w:rsidR="00966871" w:rsidRPr="00817AE8" w:rsidRDefault="00966871" w:rsidP="00966871">
      <w:pPr>
        <w:jc w:val="center"/>
        <w:rPr>
          <w:rFonts w:ascii="Tahoma" w:hAnsi="Tahoma" w:cs="Tahoma"/>
          <w:b/>
          <w:bCs/>
          <w:sz w:val="28"/>
          <w:szCs w:val="28"/>
          <w:lang w:val="en-US"/>
        </w:rPr>
      </w:pPr>
    </w:p>
    <w:p w14:paraId="5AE044FC" w14:textId="1F09E652" w:rsidR="00194CEA" w:rsidRPr="002740AC" w:rsidRDefault="004D432C" w:rsidP="00817AE8">
      <w:pPr>
        <w:ind w:left="1416" w:firstLine="708"/>
        <w:rPr>
          <w:rFonts w:ascii="Tahoma" w:hAnsi="Tahoma" w:cs="Tahoma"/>
          <w:sz w:val="22"/>
          <w:szCs w:val="22"/>
        </w:rPr>
      </w:pPr>
      <w:bookmarkStart w:id="0" w:name="_Hlk137808582"/>
      <w:r w:rsidRPr="002740AC">
        <w:rPr>
          <w:rFonts w:ascii="Tahoma" w:hAnsi="Tahoma" w:cs="Tahoma"/>
          <w:sz w:val="22"/>
          <w:szCs w:val="22"/>
        </w:rPr>
        <w:t>So</w:t>
      </w:r>
      <w:r w:rsidR="00817AE8" w:rsidRPr="002740AC">
        <w:rPr>
          <w:rFonts w:ascii="Tahoma" w:hAnsi="Tahoma" w:cs="Tahoma"/>
          <w:sz w:val="22"/>
          <w:szCs w:val="22"/>
        </w:rPr>
        <w:t>.</w:t>
      </w:r>
      <w:r w:rsidR="00817AE8" w:rsidRPr="002740AC">
        <w:rPr>
          <w:rFonts w:ascii="Tahoma" w:hAnsi="Tahoma" w:cs="Tahoma"/>
          <w:sz w:val="22"/>
          <w:szCs w:val="22"/>
        </w:rPr>
        <w:tab/>
      </w:r>
      <w:r w:rsidR="00631E91">
        <w:rPr>
          <w:rFonts w:ascii="Tahoma" w:hAnsi="Tahoma" w:cs="Tahoma"/>
          <w:sz w:val="22"/>
          <w:szCs w:val="22"/>
        </w:rPr>
        <w:t>17</w:t>
      </w:r>
      <w:r w:rsidRPr="002740AC">
        <w:rPr>
          <w:rFonts w:ascii="Tahoma" w:hAnsi="Tahoma" w:cs="Tahoma"/>
          <w:sz w:val="22"/>
          <w:szCs w:val="22"/>
        </w:rPr>
        <w:t>.1</w:t>
      </w:r>
      <w:r w:rsidR="00631E91">
        <w:rPr>
          <w:rFonts w:ascii="Tahoma" w:hAnsi="Tahoma" w:cs="Tahoma"/>
          <w:sz w:val="22"/>
          <w:szCs w:val="22"/>
        </w:rPr>
        <w:t>1</w:t>
      </w:r>
      <w:r w:rsidRPr="002740AC">
        <w:rPr>
          <w:rFonts w:ascii="Tahoma" w:hAnsi="Tahoma" w:cs="Tahoma"/>
          <w:sz w:val="22"/>
          <w:szCs w:val="22"/>
        </w:rPr>
        <w:t>.202</w:t>
      </w:r>
      <w:bookmarkEnd w:id="0"/>
      <w:r w:rsidR="00631E91">
        <w:rPr>
          <w:rFonts w:ascii="Tahoma" w:hAnsi="Tahoma" w:cs="Tahoma"/>
          <w:sz w:val="22"/>
          <w:szCs w:val="22"/>
        </w:rPr>
        <w:t>4</w:t>
      </w:r>
      <w:r w:rsidR="00194CEA" w:rsidRPr="002740AC">
        <w:rPr>
          <w:rFonts w:ascii="Tahoma" w:hAnsi="Tahoma" w:cs="Tahoma"/>
          <w:sz w:val="22"/>
          <w:szCs w:val="22"/>
        </w:rPr>
        <w:tab/>
      </w:r>
      <w:r w:rsidRPr="002740AC">
        <w:rPr>
          <w:rFonts w:ascii="Tahoma" w:hAnsi="Tahoma" w:cs="Tahoma"/>
          <w:sz w:val="22"/>
          <w:szCs w:val="22"/>
        </w:rPr>
        <w:t>Köln</w:t>
      </w:r>
      <w:r w:rsidR="00DE5860" w:rsidRPr="002740AC">
        <w:rPr>
          <w:rFonts w:ascii="Tahoma" w:hAnsi="Tahoma" w:cs="Tahoma"/>
          <w:sz w:val="22"/>
          <w:szCs w:val="22"/>
        </w:rPr>
        <w:tab/>
      </w:r>
      <w:r w:rsidRPr="002740AC">
        <w:rPr>
          <w:rFonts w:ascii="Tahoma" w:hAnsi="Tahoma" w:cs="Tahoma"/>
          <w:sz w:val="22"/>
          <w:szCs w:val="22"/>
        </w:rPr>
        <w:t xml:space="preserve"> </w:t>
      </w:r>
      <w:r w:rsidRPr="002740AC">
        <w:rPr>
          <w:rFonts w:ascii="Tahoma" w:hAnsi="Tahoma" w:cs="Tahoma"/>
          <w:sz w:val="22"/>
          <w:szCs w:val="22"/>
        </w:rPr>
        <w:tab/>
        <w:t>Luxor</w:t>
      </w:r>
    </w:p>
    <w:p w14:paraId="59F04D7E" w14:textId="3808850F" w:rsidR="00A7328C" w:rsidRPr="002740AC" w:rsidRDefault="004D432C" w:rsidP="00817AE8">
      <w:pPr>
        <w:ind w:left="1416" w:firstLine="708"/>
        <w:rPr>
          <w:rFonts w:ascii="Tahoma" w:hAnsi="Tahoma" w:cs="Tahoma"/>
          <w:sz w:val="22"/>
          <w:szCs w:val="22"/>
        </w:rPr>
      </w:pPr>
      <w:r w:rsidRPr="002740AC">
        <w:rPr>
          <w:rFonts w:ascii="Tahoma" w:hAnsi="Tahoma" w:cs="Tahoma"/>
          <w:sz w:val="22"/>
          <w:szCs w:val="22"/>
        </w:rPr>
        <w:t>Mo</w:t>
      </w:r>
      <w:r w:rsidR="00817AE8" w:rsidRPr="002740AC">
        <w:rPr>
          <w:rFonts w:ascii="Tahoma" w:hAnsi="Tahoma" w:cs="Tahoma"/>
          <w:sz w:val="22"/>
          <w:szCs w:val="22"/>
        </w:rPr>
        <w:t>.</w:t>
      </w:r>
      <w:r w:rsidR="00817AE8" w:rsidRPr="002740AC">
        <w:rPr>
          <w:rFonts w:ascii="Tahoma" w:hAnsi="Tahoma" w:cs="Tahoma"/>
          <w:sz w:val="22"/>
          <w:szCs w:val="22"/>
        </w:rPr>
        <w:tab/>
      </w:r>
      <w:r w:rsidR="00631E91">
        <w:rPr>
          <w:rFonts w:ascii="Tahoma" w:hAnsi="Tahoma" w:cs="Tahoma"/>
          <w:sz w:val="22"/>
          <w:szCs w:val="22"/>
        </w:rPr>
        <w:t>18</w:t>
      </w:r>
      <w:r w:rsidRPr="002740AC">
        <w:rPr>
          <w:rFonts w:ascii="Tahoma" w:hAnsi="Tahoma" w:cs="Tahoma"/>
          <w:sz w:val="22"/>
          <w:szCs w:val="22"/>
        </w:rPr>
        <w:t>.1</w:t>
      </w:r>
      <w:r w:rsidR="00631E91">
        <w:rPr>
          <w:rFonts w:ascii="Tahoma" w:hAnsi="Tahoma" w:cs="Tahoma"/>
          <w:sz w:val="22"/>
          <w:szCs w:val="22"/>
        </w:rPr>
        <w:t>1</w:t>
      </w:r>
      <w:r w:rsidRPr="002740AC">
        <w:rPr>
          <w:rFonts w:ascii="Tahoma" w:hAnsi="Tahoma" w:cs="Tahoma"/>
          <w:sz w:val="22"/>
          <w:szCs w:val="22"/>
        </w:rPr>
        <w:t>.202</w:t>
      </w:r>
      <w:r w:rsidR="00631E91">
        <w:rPr>
          <w:rFonts w:ascii="Tahoma" w:hAnsi="Tahoma" w:cs="Tahoma"/>
          <w:sz w:val="22"/>
          <w:szCs w:val="22"/>
        </w:rPr>
        <w:t>4</w:t>
      </w:r>
      <w:r w:rsidR="00580925" w:rsidRPr="002740AC">
        <w:rPr>
          <w:rFonts w:ascii="Tahoma" w:hAnsi="Tahoma" w:cs="Tahoma"/>
          <w:sz w:val="22"/>
          <w:szCs w:val="22"/>
        </w:rPr>
        <w:tab/>
      </w:r>
      <w:r w:rsidR="00631E91">
        <w:rPr>
          <w:rFonts w:ascii="Tahoma" w:hAnsi="Tahoma" w:cs="Tahoma"/>
          <w:sz w:val="22"/>
          <w:szCs w:val="22"/>
        </w:rPr>
        <w:t>Hamburg</w:t>
      </w:r>
      <w:r w:rsidR="00DC164A" w:rsidRPr="002740AC">
        <w:rPr>
          <w:rFonts w:ascii="Tahoma" w:hAnsi="Tahoma" w:cs="Tahoma"/>
          <w:sz w:val="22"/>
          <w:szCs w:val="22"/>
        </w:rPr>
        <w:tab/>
      </w:r>
      <w:proofErr w:type="spellStart"/>
      <w:r w:rsidR="00631E91">
        <w:rPr>
          <w:rFonts w:ascii="Tahoma" w:hAnsi="Tahoma" w:cs="Tahoma"/>
          <w:sz w:val="22"/>
          <w:szCs w:val="22"/>
        </w:rPr>
        <w:t>headCRASH</w:t>
      </w:r>
      <w:proofErr w:type="spellEnd"/>
    </w:p>
    <w:p w14:paraId="1AE273DD" w14:textId="383064AF" w:rsidR="00580925" w:rsidRDefault="004D432C" w:rsidP="00817AE8">
      <w:pPr>
        <w:ind w:left="1416" w:firstLine="708"/>
        <w:rPr>
          <w:rFonts w:ascii="Tahoma" w:hAnsi="Tahoma" w:cs="Tahoma"/>
          <w:sz w:val="22"/>
          <w:szCs w:val="22"/>
        </w:rPr>
      </w:pPr>
      <w:r w:rsidRPr="002740AC">
        <w:rPr>
          <w:rFonts w:ascii="Tahoma" w:hAnsi="Tahoma" w:cs="Tahoma"/>
          <w:sz w:val="22"/>
          <w:szCs w:val="22"/>
        </w:rPr>
        <w:t>Mi</w:t>
      </w:r>
      <w:r w:rsidR="00817AE8" w:rsidRPr="002740AC">
        <w:rPr>
          <w:rFonts w:ascii="Tahoma" w:hAnsi="Tahoma" w:cs="Tahoma"/>
          <w:sz w:val="22"/>
          <w:szCs w:val="22"/>
        </w:rPr>
        <w:t>.</w:t>
      </w:r>
      <w:r w:rsidR="00817AE8" w:rsidRPr="002740AC">
        <w:rPr>
          <w:rFonts w:ascii="Tahoma" w:hAnsi="Tahoma" w:cs="Tahoma"/>
          <w:sz w:val="22"/>
          <w:szCs w:val="22"/>
        </w:rPr>
        <w:tab/>
      </w:r>
      <w:r w:rsidR="00B335BC">
        <w:rPr>
          <w:rFonts w:ascii="Tahoma" w:hAnsi="Tahoma" w:cs="Tahoma"/>
          <w:sz w:val="22"/>
          <w:szCs w:val="22"/>
        </w:rPr>
        <w:t>20</w:t>
      </w:r>
      <w:r w:rsidR="001E66A3" w:rsidRPr="002740AC">
        <w:rPr>
          <w:rFonts w:ascii="Tahoma" w:hAnsi="Tahoma" w:cs="Tahoma"/>
          <w:sz w:val="22"/>
          <w:szCs w:val="22"/>
        </w:rPr>
        <w:t>.</w:t>
      </w:r>
      <w:r w:rsidRPr="002740AC">
        <w:rPr>
          <w:rFonts w:ascii="Tahoma" w:hAnsi="Tahoma" w:cs="Tahoma"/>
          <w:sz w:val="22"/>
          <w:szCs w:val="22"/>
        </w:rPr>
        <w:t>11</w:t>
      </w:r>
      <w:r w:rsidR="001E66A3" w:rsidRPr="002740AC">
        <w:rPr>
          <w:rFonts w:ascii="Tahoma" w:hAnsi="Tahoma" w:cs="Tahoma"/>
          <w:sz w:val="22"/>
          <w:szCs w:val="22"/>
        </w:rPr>
        <w:t>.</w:t>
      </w:r>
      <w:r w:rsidRPr="002740AC">
        <w:rPr>
          <w:rFonts w:ascii="Tahoma" w:hAnsi="Tahoma" w:cs="Tahoma"/>
          <w:sz w:val="22"/>
          <w:szCs w:val="22"/>
        </w:rPr>
        <w:t>202</w:t>
      </w:r>
      <w:r w:rsidR="00B335BC">
        <w:rPr>
          <w:rFonts w:ascii="Tahoma" w:hAnsi="Tahoma" w:cs="Tahoma"/>
          <w:sz w:val="22"/>
          <w:szCs w:val="22"/>
        </w:rPr>
        <w:t>4</w:t>
      </w:r>
      <w:r w:rsidR="00580925" w:rsidRPr="002740AC">
        <w:rPr>
          <w:rFonts w:ascii="Tahoma" w:hAnsi="Tahoma" w:cs="Tahoma"/>
          <w:sz w:val="22"/>
          <w:szCs w:val="22"/>
        </w:rPr>
        <w:tab/>
      </w:r>
      <w:r w:rsidRPr="002740AC">
        <w:rPr>
          <w:rFonts w:ascii="Tahoma" w:hAnsi="Tahoma" w:cs="Tahoma"/>
          <w:sz w:val="22"/>
          <w:szCs w:val="22"/>
        </w:rPr>
        <w:t>Berlin</w:t>
      </w:r>
      <w:r w:rsidR="00DE5860" w:rsidRPr="002740AC">
        <w:rPr>
          <w:rFonts w:ascii="Tahoma" w:hAnsi="Tahoma" w:cs="Tahoma"/>
          <w:sz w:val="22"/>
          <w:szCs w:val="22"/>
        </w:rPr>
        <w:tab/>
      </w:r>
      <w:r w:rsidR="000C7AF8" w:rsidRPr="002740AC">
        <w:rPr>
          <w:rFonts w:ascii="Tahoma" w:hAnsi="Tahoma" w:cs="Tahoma"/>
          <w:sz w:val="22"/>
          <w:szCs w:val="22"/>
        </w:rPr>
        <w:tab/>
      </w:r>
      <w:proofErr w:type="spellStart"/>
      <w:r w:rsidR="00B335BC">
        <w:rPr>
          <w:rFonts w:ascii="Tahoma" w:hAnsi="Tahoma" w:cs="Tahoma"/>
          <w:sz w:val="22"/>
          <w:szCs w:val="22"/>
        </w:rPr>
        <w:t>Frannz</w:t>
      </w:r>
      <w:proofErr w:type="spellEnd"/>
    </w:p>
    <w:p w14:paraId="3749B252" w14:textId="41D89C86" w:rsidR="00B335BC" w:rsidRPr="002740AC" w:rsidRDefault="00B335BC" w:rsidP="00817AE8">
      <w:pPr>
        <w:ind w:left="1416" w:firstLine="708"/>
        <w:rPr>
          <w:rFonts w:ascii="Tahoma" w:hAnsi="Tahoma" w:cs="Tahoma"/>
          <w:sz w:val="22"/>
          <w:szCs w:val="22"/>
        </w:rPr>
      </w:pPr>
      <w:r>
        <w:rPr>
          <w:rFonts w:ascii="Tahoma" w:hAnsi="Tahoma" w:cs="Tahoma"/>
          <w:sz w:val="22"/>
          <w:szCs w:val="22"/>
        </w:rPr>
        <w:t>Sa.</w:t>
      </w:r>
      <w:r>
        <w:rPr>
          <w:rFonts w:ascii="Tahoma" w:hAnsi="Tahoma" w:cs="Tahoma"/>
          <w:sz w:val="22"/>
          <w:szCs w:val="22"/>
        </w:rPr>
        <w:tab/>
        <w:t>23.11.2024</w:t>
      </w:r>
      <w:r>
        <w:rPr>
          <w:rFonts w:ascii="Tahoma" w:hAnsi="Tahoma" w:cs="Tahoma"/>
          <w:sz w:val="22"/>
          <w:szCs w:val="22"/>
        </w:rPr>
        <w:tab/>
        <w:t>Stuttgart</w:t>
      </w:r>
      <w:r w:rsidR="00C6521F">
        <w:rPr>
          <w:rFonts w:ascii="Tahoma" w:hAnsi="Tahoma" w:cs="Tahoma"/>
          <w:sz w:val="22"/>
          <w:szCs w:val="22"/>
        </w:rPr>
        <w:tab/>
        <w:t>Kulturquartier</w:t>
      </w:r>
    </w:p>
    <w:p w14:paraId="63A45A37" w14:textId="285BFF78" w:rsidR="00290F7F" w:rsidRPr="00817AE8" w:rsidRDefault="00290F7F" w:rsidP="00290F7F">
      <w:pPr>
        <w:rPr>
          <w:rStyle w:val="Hyperlink0"/>
        </w:rPr>
      </w:pPr>
    </w:p>
    <w:p w14:paraId="4E268FB0" w14:textId="77777777" w:rsidR="00DE5860" w:rsidRPr="00817AE8" w:rsidRDefault="00DE5860" w:rsidP="00DE5860">
      <w:pPr>
        <w:rPr>
          <w:rFonts w:ascii="Tahoma" w:hAnsi="Tahoma" w:cs="Tahoma"/>
        </w:rPr>
      </w:pPr>
    </w:p>
    <w:p w14:paraId="5F520CB6" w14:textId="77777777" w:rsidR="00AF64F3" w:rsidRPr="000A7A6F" w:rsidRDefault="00AF64F3" w:rsidP="00AF64F3">
      <w:pPr>
        <w:pStyle w:val="berschrift4"/>
        <w:tabs>
          <w:tab w:val="left" w:pos="360"/>
        </w:tabs>
        <w:rPr>
          <w:rStyle w:val="OhneA"/>
          <w:rFonts w:cs="Tahoma"/>
          <w:sz w:val="20"/>
          <w:szCs w:val="20"/>
        </w:rPr>
      </w:pPr>
      <w:r w:rsidRPr="000A7A6F">
        <w:rPr>
          <w:rStyle w:val="OhneA"/>
          <w:rFonts w:cs="Tahoma"/>
          <w:sz w:val="20"/>
          <w:szCs w:val="20"/>
        </w:rPr>
        <w:t>Telekom Prio Tickets:</w:t>
      </w:r>
    </w:p>
    <w:p w14:paraId="69BE9102" w14:textId="0D0B8829" w:rsidR="00AF64F3" w:rsidRPr="000A7A6F" w:rsidRDefault="00AF64F3" w:rsidP="00AF64F3">
      <w:pPr>
        <w:jc w:val="center"/>
        <w:rPr>
          <w:rFonts w:ascii="Tahoma" w:hAnsi="Tahoma" w:cs="Tahoma"/>
          <w:b/>
          <w:bCs/>
          <w:sz w:val="20"/>
          <w:szCs w:val="20"/>
        </w:rPr>
      </w:pPr>
      <w:r>
        <w:rPr>
          <w:rStyle w:val="Hyperlink0"/>
          <w:color w:val="000000" w:themeColor="text1"/>
          <w:u w:val="none"/>
        </w:rPr>
        <w:t>M</w:t>
      </w:r>
      <w:r w:rsidRPr="000A7A6F">
        <w:rPr>
          <w:rStyle w:val="Hyperlink0"/>
          <w:color w:val="000000" w:themeColor="text1"/>
          <w:u w:val="none"/>
        </w:rPr>
        <w:t xml:space="preserve">i., </w:t>
      </w:r>
      <w:r w:rsidR="002364D9">
        <w:rPr>
          <w:rStyle w:val="Hyperlink0"/>
          <w:color w:val="000000" w:themeColor="text1"/>
          <w:u w:val="none"/>
        </w:rPr>
        <w:t>22</w:t>
      </w:r>
      <w:r w:rsidRPr="000A7A6F">
        <w:rPr>
          <w:rStyle w:val="Hyperlink0"/>
          <w:color w:val="000000" w:themeColor="text1"/>
          <w:u w:val="none"/>
        </w:rPr>
        <w:t>.0</w:t>
      </w:r>
      <w:r>
        <w:rPr>
          <w:rStyle w:val="Hyperlink0"/>
          <w:color w:val="000000" w:themeColor="text1"/>
          <w:u w:val="none"/>
        </w:rPr>
        <w:t>5</w:t>
      </w:r>
      <w:r w:rsidRPr="000A7A6F">
        <w:rPr>
          <w:rStyle w:val="Hyperlink0"/>
          <w:color w:val="000000" w:themeColor="text1"/>
          <w:u w:val="none"/>
        </w:rPr>
        <w:t>.24, 1</w:t>
      </w:r>
      <w:r w:rsidR="003C2A09">
        <w:rPr>
          <w:rStyle w:val="Hyperlink0"/>
          <w:color w:val="000000" w:themeColor="text1"/>
          <w:u w:val="none"/>
        </w:rPr>
        <w:t>4</w:t>
      </w:r>
      <w:r w:rsidRPr="000A7A6F">
        <w:rPr>
          <w:rStyle w:val="Hyperlink0"/>
          <w:color w:val="000000" w:themeColor="text1"/>
          <w:u w:val="none"/>
        </w:rPr>
        <w:t xml:space="preserve">:00 Uhr </w:t>
      </w:r>
      <w:r w:rsidRPr="000A7A6F">
        <w:rPr>
          <w:rStyle w:val="OhneA"/>
          <w:rFonts w:ascii="Tahoma" w:hAnsi="Tahoma" w:cs="Tahoma"/>
          <w:b/>
          <w:bCs/>
          <w:sz w:val="20"/>
          <w:szCs w:val="20"/>
        </w:rPr>
        <w:t>(Online-</w:t>
      </w:r>
      <w:proofErr w:type="spellStart"/>
      <w:r w:rsidRPr="000A7A6F">
        <w:rPr>
          <w:rStyle w:val="OhneA"/>
          <w:rFonts w:ascii="Tahoma" w:hAnsi="Tahoma" w:cs="Tahoma"/>
          <w:b/>
          <w:bCs/>
          <w:sz w:val="20"/>
          <w:szCs w:val="20"/>
        </w:rPr>
        <w:t>Presale</w:t>
      </w:r>
      <w:proofErr w:type="spellEnd"/>
      <w:r w:rsidRPr="000A7A6F">
        <w:rPr>
          <w:rStyle w:val="OhneA"/>
          <w:rFonts w:ascii="Tahoma" w:hAnsi="Tahoma" w:cs="Tahoma"/>
          <w:b/>
          <w:bCs/>
          <w:sz w:val="20"/>
          <w:szCs w:val="20"/>
        </w:rPr>
        <w:t xml:space="preserve">, </w:t>
      </w:r>
      <w:r>
        <w:rPr>
          <w:rStyle w:val="OhneA"/>
          <w:rFonts w:ascii="Tahoma" w:hAnsi="Tahoma" w:cs="Tahoma"/>
          <w:b/>
          <w:bCs/>
          <w:sz w:val="20"/>
          <w:szCs w:val="20"/>
        </w:rPr>
        <w:t>4</w:t>
      </w:r>
      <w:r w:rsidR="002364D9">
        <w:rPr>
          <w:rStyle w:val="OhneA"/>
          <w:rFonts w:ascii="Tahoma" w:hAnsi="Tahoma" w:cs="Tahoma"/>
          <w:b/>
          <w:bCs/>
          <w:sz w:val="20"/>
          <w:szCs w:val="20"/>
        </w:rPr>
        <w:t>4</w:t>
      </w:r>
      <w:r w:rsidRPr="000A7A6F">
        <w:rPr>
          <w:rStyle w:val="OhneA"/>
          <w:rFonts w:ascii="Tahoma" w:hAnsi="Tahoma" w:cs="Tahoma"/>
          <w:b/>
          <w:bCs/>
          <w:sz w:val="20"/>
          <w:szCs w:val="20"/>
        </w:rPr>
        <w:t xml:space="preserve"> Stunden)</w:t>
      </w:r>
      <w:r w:rsidRPr="000A7A6F">
        <w:rPr>
          <w:rStyle w:val="Hyperlink0"/>
          <w:color w:val="000000" w:themeColor="text1"/>
          <w:u w:val="none"/>
        </w:rPr>
        <w:br/>
      </w:r>
      <w:hyperlink r:id="rId10" w:history="1">
        <w:r w:rsidRPr="000A7A6F">
          <w:rPr>
            <w:rStyle w:val="Hyperlink"/>
            <w:rFonts w:ascii="Tahoma" w:hAnsi="Tahoma" w:cs="Tahoma"/>
            <w:b/>
            <w:bCs/>
            <w:sz w:val="20"/>
            <w:szCs w:val="20"/>
          </w:rPr>
          <w:t>www.magentamusik.de/prio-tickets</w:t>
        </w:r>
      </w:hyperlink>
    </w:p>
    <w:p w14:paraId="4ECDF356" w14:textId="77777777" w:rsidR="00AF64F3" w:rsidRPr="000A7A6F" w:rsidRDefault="00AF64F3" w:rsidP="00AF64F3">
      <w:pPr>
        <w:rPr>
          <w:rFonts w:ascii="Tahoma" w:hAnsi="Tahoma" w:cs="Tahoma"/>
        </w:rPr>
      </w:pPr>
    </w:p>
    <w:p w14:paraId="4DFCFC83" w14:textId="77777777" w:rsidR="00AF64F3" w:rsidRPr="000A7A6F" w:rsidRDefault="00AF64F3" w:rsidP="00AF64F3">
      <w:pPr>
        <w:pStyle w:val="berschrift4"/>
        <w:tabs>
          <w:tab w:val="left" w:pos="360"/>
        </w:tabs>
        <w:rPr>
          <w:rStyle w:val="OhneA"/>
          <w:rFonts w:cs="Tahoma"/>
          <w:sz w:val="20"/>
          <w:szCs w:val="20"/>
        </w:rPr>
      </w:pPr>
      <w:r w:rsidRPr="000A7A6F">
        <w:rPr>
          <w:rStyle w:val="OhneA"/>
          <w:rFonts w:cs="Tahoma"/>
          <w:sz w:val="20"/>
          <w:szCs w:val="20"/>
        </w:rPr>
        <w:t>RTL+ Prio Tickets in Kooperation mit der Telekom</w:t>
      </w:r>
    </w:p>
    <w:p w14:paraId="7D70185C" w14:textId="76CCAA6E" w:rsidR="00AF64F3" w:rsidRPr="000A7A6F" w:rsidRDefault="003C2A09" w:rsidP="00AF64F3">
      <w:pPr>
        <w:jc w:val="center"/>
        <w:rPr>
          <w:rFonts w:ascii="Tahoma" w:hAnsi="Tahoma" w:cs="Tahoma"/>
          <w:b/>
          <w:bCs/>
          <w:color w:val="000000" w:themeColor="text1"/>
          <w:sz w:val="20"/>
          <w:szCs w:val="20"/>
        </w:rPr>
      </w:pPr>
      <w:r>
        <w:rPr>
          <w:rStyle w:val="Hyperlink0"/>
          <w:color w:val="000000" w:themeColor="text1"/>
          <w:u w:val="none"/>
        </w:rPr>
        <w:t>M</w:t>
      </w:r>
      <w:r w:rsidRPr="000A7A6F">
        <w:rPr>
          <w:rStyle w:val="Hyperlink0"/>
          <w:color w:val="000000" w:themeColor="text1"/>
          <w:u w:val="none"/>
        </w:rPr>
        <w:t xml:space="preserve">i., </w:t>
      </w:r>
      <w:r>
        <w:rPr>
          <w:rStyle w:val="Hyperlink0"/>
          <w:color w:val="000000" w:themeColor="text1"/>
          <w:u w:val="none"/>
        </w:rPr>
        <w:t>22</w:t>
      </w:r>
      <w:r w:rsidRPr="000A7A6F">
        <w:rPr>
          <w:rStyle w:val="Hyperlink0"/>
          <w:color w:val="000000" w:themeColor="text1"/>
          <w:u w:val="none"/>
        </w:rPr>
        <w:t>.0</w:t>
      </w:r>
      <w:r>
        <w:rPr>
          <w:rStyle w:val="Hyperlink0"/>
          <w:color w:val="000000" w:themeColor="text1"/>
          <w:u w:val="none"/>
        </w:rPr>
        <w:t>5</w:t>
      </w:r>
      <w:r w:rsidRPr="000A7A6F">
        <w:rPr>
          <w:rStyle w:val="Hyperlink0"/>
          <w:color w:val="000000" w:themeColor="text1"/>
          <w:u w:val="none"/>
        </w:rPr>
        <w:t>.24, 1</w:t>
      </w:r>
      <w:r>
        <w:rPr>
          <w:rStyle w:val="Hyperlink0"/>
          <w:color w:val="000000" w:themeColor="text1"/>
          <w:u w:val="none"/>
        </w:rPr>
        <w:t>4</w:t>
      </w:r>
      <w:r w:rsidRPr="000A7A6F">
        <w:rPr>
          <w:rStyle w:val="Hyperlink0"/>
          <w:color w:val="000000" w:themeColor="text1"/>
          <w:u w:val="none"/>
        </w:rPr>
        <w:t xml:space="preserve">:00 Uhr </w:t>
      </w:r>
      <w:r w:rsidRPr="000A7A6F">
        <w:rPr>
          <w:rStyle w:val="OhneA"/>
          <w:rFonts w:ascii="Tahoma" w:hAnsi="Tahoma" w:cs="Tahoma"/>
          <w:b/>
          <w:bCs/>
          <w:sz w:val="20"/>
          <w:szCs w:val="20"/>
        </w:rPr>
        <w:t>(Online-</w:t>
      </w:r>
      <w:proofErr w:type="spellStart"/>
      <w:r w:rsidRPr="000A7A6F">
        <w:rPr>
          <w:rStyle w:val="OhneA"/>
          <w:rFonts w:ascii="Tahoma" w:hAnsi="Tahoma" w:cs="Tahoma"/>
          <w:b/>
          <w:bCs/>
          <w:sz w:val="20"/>
          <w:szCs w:val="20"/>
        </w:rPr>
        <w:t>Presale</w:t>
      </w:r>
      <w:proofErr w:type="spellEnd"/>
      <w:r w:rsidRPr="000A7A6F">
        <w:rPr>
          <w:rStyle w:val="OhneA"/>
          <w:rFonts w:ascii="Tahoma" w:hAnsi="Tahoma" w:cs="Tahoma"/>
          <w:b/>
          <w:bCs/>
          <w:sz w:val="20"/>
          <w:szCs w:val="20"/>
        </w:rPr>
        <w:t xml:space="preserve">, </w:t>
      </w:r>
      <w:r>
        <w:rPr>
          <w:rStyle w:val="OhneA"/>
          <w:rFonts w:ascii="Tahoma" w:hAnsi="Tahoma" w:cs="Tahoma"/>
          <w:b/>
          <w:bCs/>
          <w:sz w:val="20"/>
          <w:szCs w:val="20"/>
        </w:rPr>
        <w:t>44</w:t>
      </w:r>
      <w:r w:rsidRPr="000A7A6F">
        <w:rPr>
          <w:rStyle w:val="OhneA"/>
          <w:rFonts w:ascii="Tahoma" w:hAnsi="Tahoma" w:cs="Tahoma"/>
          <w:b/>
          <w:bCs/>
          <w:sz w:val="20"/>
          <w:szCs w:val="20"/>
        </w:rPr>
        <w:t xml:space="preserve"> Stunden)</w:t>
      </w:r>
      <w:r w:rsidRPr="000A7A6F">
        <w:rPr>
          <w:rStyle w:val="Hyperlink0"/>
          <w:color w:val="000000" w:themeColor="text1"/>
          <w:u w:val="none"/>
        </w:rPr>
        <w:br/>
      </w:r>
      <w:r w:rsidR="00AF64F3" w:rsidRPr="000A7A6F">
        <w:rPr>
          <w:rStyle w:val="apple-converted-space"/>
          <w:rFonts w:ascii="Tahoma" w:hAnsi="Tahoma" w:cs="Tahoma"/>
          <w:b/>
          <w:bCs/>
          <w:color w:val="000000" w:themeColor="text1"/>
          <w:sz w:val="20"/>
          <w:szCs w:val="20"/>
        </w:rPr>
        <w:t> </w:t>
      </w:r>
      <w:hyperlink r:id="rId11" w:tooltip="https://plus.rtl.de/prio-tickets" w:history="1">
        <w:r w:rsidR="00AF64F3" w:rsidRPr="000A7A6F">
          <w:rPr>
            <w:rStyle w:val="Hyperlink"/>
            <w:rFonts w:ascii="Tahoma" w:hAnsi="Tahoma" w:cs="Tahoma"/>
            <w:b/>
            <w:bCs/>
            <w:color w:val="000000" w:themeColor="text1"/>
            <w:sz w:val="20"/>
            <w:szCs w:val="20"/>
          </w:rPr>
          <w:t>https://plus.rtl.de/prio-tickets</w:t>
        </w:r>
      </w:hyperlink>
    </w:p>
    <w:p w14:paraId="50637B68" w14:textId="77777777" w:rsidR="00AF64F3" w:rsidRPr="000A7A6F" w:rsidRDefault="00AF64F3" w:rsidP="00AF64F3">
      <w:pPr>
        <w:rPr>
          <w:rStyle w:val="Hyperlink0"/>
          <w:u w:val="none"/>
        </w:rPr>
      </w:pPr>
    </w:p>
    <w:p w14:paraId="13821389" w14:textId="77777777" w:rsidR="00AF64F3" w:rsidRPr="000A7A6F" w:rsidRDefault="00AF64F3" w:rsidP="00AF64F3">
      <w:pPr>
        <w:jc w:val="center"/>
        <w:rPr>
          <w:rStyle w:val="Hyperlink0"/>
          <w:color w:val="000000" w:themeColor="text1"/>
          <w:u w:val="none"/>
        </w:rPr>
      </w:pPr>
      <w:r w:rsidRPr="000A7A6F">
        <w:rPr>
          <w:rStyle w:val="Hyperlink0"/>
          <w:color w:val="000000" w:themeColor="text1"/>
          <w:u w:val="none"/>
        </w:rPr>
        <w:t xml:space="preserve">Ticketmaster </w:t>
      </w:r>
      <w:proofErr w:type="spellStart"/>
      <w:r w:rsidRPr="000A7A6F">
        <w:rPr>
          <w:rStyle w:val="Hyperlink0"/>
          <w:color w:val="000000" w:themeColor="text1"/>
          <w:u w:val="none"/>
        </w:rPr>
        <w:t>Presale</w:t>
      </w:r>
      <w:proofErr w:type="spellEnd"/>
      <w:r w:rsidRPr="000A7A6F">
        <w:rPr>
          <w:rStyle w:val="Hyperlink0"/>
          <w:color w:val="000000" w:themeColor="text1"/>
          <w:u w:val="none"/>
        </w:rPr>
        <w:t>:</w:t>
      </w:r>
    </w:p>
    <w:p w14:paraId="00341E94" w14:textId="7F0AF27D" w:rsidR="00AF64F3" w:rsidRPr="000A7A6F" w:rsidRDefault="00AF64F3" w:rsidP="00AF64F3">
      <w:pPr>
        <w:jc w:val="center"/>
        <w:rPr>
          <w:rStyle w:val="OhneA"/>
          <w:rFonts w:ascii="Tahoma" w:hAnsi="Tahoma" w:cs="Tahoma"/>
          <w:b/>
          <w:bCs/>
          <w:sz w:val="20"/>
          <w:szCs w:val="20"/>
        </w:rPr>
      </w:pPr>
      <w:r w:rsidRPr="000A7A6F">
        <w:rPr>
          <w:rStyle w:val="Hyperlink0"/>
          <w:color w:val="000000" w:themeColor="text1"/>
          <w:u w:val="none"/>
        </w:rPr>
        <w:t xml:space="preserve">Do., </w:t>
      </w:r>
      <w:r w:rsidR="003C2A09">
        <w:rPr>
          <w:rStyle w:val="Hyperlink0"/>
          <w:color w:val="000000" w:themeColor="text1"/>
          <w:u w:val="none"/>
        </w:rPr>
        <w:t>23</w:t>
      </w:r>
      <w:r w:rsidRPr="000A7A6F">
        <w:rPr>
          <w:rStyle w:val="Hyperlink0"/>
          <w:color w:val="000000" w:themeColor="text1"/>
          <w:u w:val="none"/>
        </w:rPr>
        <w:t xml:space="preserve">.05.24, 10:00 Uhr </w:t>
      </w:r>
      <w:r w:rsidRPr="000A7A6F">
        <w:rPr>
          <w:rStyle w:val="OhneA"/>
          <w:rFonts w:ascii="Tahoma" w:hAnsi="Tahoma" w:cs="Tahoma"/>
          <w:b/>
          <w:bCs/>
          <w:sz w:val="20"/>
          <w:szCs w:val="20"/>
        </w:rPr>
        <w:t>(Online-</w:t>
      </w:r>
      <w:proofErr w:type="spellStart"/>
      <w:r w:rsidRPr="000A7A6F">
        <w:rPr>
          <w:rStyle w:val="OhneA"/>
          <w:rFonts w:ascii="Tahoma" w:hAnsi="Tahoma" w:cs="Tahoma"/>
          <w:b/>
          <w:bCs/>
          <w:sz w:val="20"/>
          <w:szCs w:val="20"/>
        </w:rPr>
        <w:t>Presale</w:t>
      </w:r>
      <w:proofErr w:type="spellEnd"/>
      <w:r w:rsidRPr="000A7A6F">
        <w:rPr>
          <w:rStyle w:val="OhneA"/>
          <w:rFonts w:ascii="Tahoma" w:hAnsi="Tahoma" w:cs="Tahoma"/>
          <w:b/>
          <w:bCs/>
          <w:sz w:val="20"/>
          <w:szCs w:val="20"/>
        </w:rPr>
        <w:t>, 24 Stunden)</w:t>
      </w:r>
    </w:p>
    <w:p w14:paraId="6A85C2E5" w14:textId="77777777" w:rsidR="00AF64F3" w:rsidRPr="000A7A6F" w:rsidRDefault="00E811F7" w:rsidP="00AF64F3">
      <w:pPr>
        <w:pStyle w:val="berschrift4"/>
        <w:tabs>
          <w:tab w:val="left" w:pos="360"/>
        </w:tabs>
        <w:rPr>
          <w:rStyle w:val="Hyperlink0"/>
          <w:b/>
          <w:bCs/>
          <w:color w:val="000000"/>
          <w:u w:color="000000"/>
        </w:rPr>
      </w:pPr>
      <w:hyperlink r:id="rId12" w:history="1">
        <w:r w:rsidR="00AF64F3" w:rsidRPr="000A7A6F">
          <w:rPr>
            <w:rStyle w:val="Hyperlink1"/>
            <w:b/>
            <w:bCs/>
            <w:lang w:val="de-DE"/>
          </w:rPr>
          <w:t>www.ticketmaster.de/presale</w:t>
        </w:r>
      </w:hyperlink>
    </w:p>
    <w:p w14:paraId="68F88574" w14:textId="77777777" w:rsidR="00D22B0B" w:rsidRPr="00817AE8" w:rsidRDefault="00D22B0B" w:rsidP="00D22B0B">
      <w:pPr>
        <w:jc w:val="center"/>
        <w:rPr>
          <w:rFonts w:ascii="Tahoma" w:eastAsia="Tahoma" w:hAnsi="Tahoma" w:cs="Tahoma"/>
          <w:sz w:val="20"/>
          <w:szCs w:val="20"/>
        </w:rPr>
      </w:pPr>
    </w:p>
    <w:p w14:paraId="2C4317B1" w14:textId="24F0B8AB" w:rsidR="00704935" w:rsidRPr="00817AE8" w:rsidRDefault="00D22B0B" w:rsidP="00704935">
      <w:pPr>
        <w:pStyle w:val="berschrift4"/>
        <w:rPr>
          <w:rFonts w:cs="Tahoma"/>
          <w:color w:val="auto"/>
          <w:sz w:val="20"/>
          <w:szCs w:val="20"/>
        </w:rPr>
      </w:pPr>
      <w:r w:rsidRPr="00817AE8">
        <w:rPr>
          <w:rFonts w:cs="Tahoma"/>
          <w:color w:val="auto"/>
          <w:sz w:val="20"/>
          <w:szCs w:val="20"/>
        </w:rPr>
        <w:t>Allgemeiner Vorverkaufsstart:</w:t>
      </w:r>
    </w:p>
    <w:p w14:paraId="2726B506" w14:textId="2742D1B2" w:rsidR="00290F7F" w:rsidRPr="00817AE8" w:rsidRDefault="003C2A09" w:rsidP="00290F7F">
      <w:pPr>
        <w:jc w:val="center"/>
        <w:rPr>
          <w:rFonts w:ascii="Tahoma" w:hAnsi="Tahoma" w:cs="Tahoma"/>
          <w:b/>
          <w:bCs/>
          <w:sz w:val="20"/>
          <w:szCs w:val="20"/>
        </w:rPr>
      </w:pPr>
      <w:r>
        <w:rPr>
          <w:rStyle w:val="Hyperlink0"/>
          <w:color w:val="000000" w:themeColor="text1"/>
          <w:u w:val="none"/>
        </w:rPr>
        <w:t>Fr</w:t>
      </w:r>
      <w:r w:rsidR="0096598E">
        <w:rPr>
          <w:rStyle w:val="Hyperlink0"/>
          <w:color w:val="000000" w:themeColor="text1"/>
          <w:u w:val="none"/>
        </w:rPr>
        <w:t>.</w:t>
      </w:r>
      <w:r w:rsidR="001E66A3" w:rsidRPr="00817AE8">
        <w:rPr>
          <w:rStyle w:val="Hyperlink0"/>
          <w:color w:val="000000" w:themeColor="text1"/>
          <w:u w:val="none"/>
        </w:rPr>
        <w:t xml:space="preserve">, </w:t>
      </w:r>
      <w:r w:rsidR="0096598E">
        <w:rPr>
          <w:rStyle w:val="Hyperlink0"/>
          <w:color w:val="000000" w:themeColor="text1"/>
          <w:u w:val="none"/>
        </w:rPr>
        <w:t>24</w:t>
      </w:r>
      <w:r w:rsidR="001E66A3" w:rsidRPr="00817AE8">
        <w:rPr>
          <w:rStyle w:val="Hyperlink0"/>
          <w:color w:val="000000" w:themeColor="text1"/>
          <w:u w:val="none"/>
        </w:rPr>
        <w:t>.</w:t>
      </w:r>
      <w:r w:rsidR="00D01572" w:rsidRPr="00817AE8">
        <w:rPr>
          <w:rStyle w:val="Hyperlink0"/>
          <w:color w:val="000000" w:themeColor="text1"/>
          <w:u w:val="none"/>
        </w:rPr>
        <w:t>0</w:t>
      </w:r>
      <w:r w:rsidR="0096598E">
        <w:rPr>
          <w:rStyle w:val="Hyperlink0"/>
          <w:color w:val="000000" w:themeColor="text1"/>
          <w:u w:val="none"/>
        </w:rPr>
        <w:t>5</w:t>
      </w:r>
      <w:r w:rsidR="001E66A3" w:rsidRPr="00817AE8">
        <w:rPr>
          <w:rStyle w:val="Hyperlink0"/>
          <w:color w:val="000000" w:themeColor="text1"/>
          <w:u w:val="none"/>
        </w:rPr>
        <w:t>.</w:t>
      </w:r>
      <w:r w:rsidR="00D01572" w:rsidRPr="00817AE8">
        <w:rPr>
          <w:rStyle w:val="Hyperlink0"/>
          <w:color w:val="000000" w:themeColor="text1"/>
          <w:u w:val="none"/>
        </w:rPr>
        <w:t>2</w:t>
      </w:r>
      <w:r w:rsidR="0096598E">
        <w:rPr>
          <w:rStyle w:val="Hyperlink0"/>
          <w:color w:val="000000" w:themeColor="text1"/>
          <w:u w:val="none"/>
        </w:rPr>
        <w:t>4</w:t>
      </w:r>
      <w:r w:rsidR="001E66A3" w:rsidRPr="00817AE8">
        <w:rPr>
          <w:rStyle w:val="Hyperlink0"/>
          <w:color w:val="000000" w:themeColor="text1"/>
          <w:u w:val="none"/>
        </w:rPr>
        <w:t xml:space="preserve">, </w:t>
      </w:r>
      <w:r w:rsidR="00D01572" w:rsidRPr="00817AE8">
        <w:rPr>
          <w:rStyle w:val="Hyperlink0"/>
          <w:color w:val="000000" w:themeColor="text1"/>
          <w:u w:val="none"/>
        </w:rPr>
        <w:t>10</w:t>
      </w:r>
      <w:r w:rsidR="001E66A3" w:rsidRPr="00817AE8">
        <w:rPr>
          <w:rStyle w:val="Hyperlink0"/>
          <w:color w:val="000000" w:themeColor="text1"/>
          <w:u w:val="none"/>
        </w:rPr>
        <w:t>:00 Uhr</w:t>
      </w:r>
    </w:p>
    <w:p w14:paraId="6CF2FCB6" w14:textId="77777777" w:rsidR="00D01572" w:rsidRPr="00B64E8B" w:rsidRDefault="00E811F7" w:rsidP="00D01572">
      <w:pPr>
        <w:jc w:val="center"/>
        <w:rPr>
          <w:rStyle w:val="Hyperlink"/>
          <w:rFonts w:ascii="Tahoma" w:hAnsi="Tahoma" w:cs="Tahoma"/>
          <w:b/>
          <w:bCs/>
          <w:sz w:val="20"/>
          <w:szCs w:val="20"/>
        </w:rPr>
      </w:pPr>
      <w:hyperlink r:id="rId13" w:history="1">
        <w:r w:rsidR="00D01572" w:rsidRPr="00B64E8B">
          <w:rPr>
            <w:rStyle w:val="Hyperlink"/>
            <w:rFonts w:ascii="Tahoma" w:hAnsi="Tahoma" w:cs="Tahoma"/>
            <w:b/>
            <w:bCs/>
            <w:sz w:val="20"/>
            <w:szCs w:val="20"/>
          </w:rPr>
          <w:t>https://www.livenation.de/artist-bob-vylan-1137603</w:t>
        </w:r>
      </w:hyperlink>
    </w:p>
    <w:p w14:paraId="00FE7678" w14:textId="56E6DA9C" w:rsidR="00DE5860" w:rsidRPr="00817AE8" w:rsidRDefault="00DE5860" w:rsidP="00290F7F">
      <w:pPr>
        <w:jc w:val="center"/>
        <w:rPr>
          <w:rFonts w:ascii="Tahoma" w:hAnsi="Tahoma" w:cs="Tahoma"/>
          <w:b/>
          <w:bCs/>
          <w:sz w:val="20"/>
          <w:szCs w:val="20"/>
        </w:rPr>
      </w:pPr>
    </w:p>
    <w:p w14:paraId="27F1E0F9" w14:textId="77777777" w:rsidR="00030FC8" w:rsidRPr="00817AE8" w:rsidRDefault="00E811F7" w:rsidP="00030FC8">
      <w:pPr>
        <w:jc w:val="center"/>
        <w:rPr>
          <w:rStyle w:val="Hyperlink"/>
          <w:rFonts w:ascii="Tahoma" w:hAnsi="Tahoma" w:cs="Tahoma"/>
          <w:b/>
          <w:bCs/>
          <w:sz w:val="20"/>
          <w:szCs w:val="20"/>
        </w:rPr>
      </w:pPr>
      <w:hyperlink r:id="rId14" w:history="1">
        <w:r w:rsidR="00030FC8" w:rsidRPr="00817AE8">
          <w:rPr>
            <w:rStyle w:val="Hyperlink"/>
            <w:rFonts w:ascii="Tahoma" w:hAnsi="Tahoma" w:cs="Tahoma"/>
            <w:b/>
            <w:bCs/>
            <w:sz w:val="20"/>
            <w:szCs w:val="20"/>
          </w:rPr>
          <w:t>www.ticketmaster.de</w:t>
        </w:r>
      </w:hyperlink>
      <w:r w:rsidR="00030FC8" w:rsidRPr="00817AE8">
        <w:rPr>
          <w:rStyle w:val="Hyperlink"/>
          <w:rFonts w:ascii="Tahoma" w:hAnsi="Tahoma" w:cs="Tahoma"/>
          <w:b/>
          <w:bCs/>
          <w:sz w:val="20"/>
          <w:szCs w:val="20"/>
        </w:rPr>
        <w:br/>
      </w:r>
      <w:hyperlink r:id="rId15" w:history="1">
        <w:r w:rsidR="00030FC8" w:rsidRPr="00817AE8">
          <w:rPr>
            <w:rStyle w:val="Hyperlink"/>
            <w:rFonts w:ascii="Tahoma" w:hAnsi="Tahoma" w:cs="Tahoma"/>
            <w:b/>
            <w:bCs/>
            <w:sz w:val="20"/>
            <w:szCs w:val="20"/>
          </w:rPr>
          <w:t>www.eventim.de</w:t>
        </w:r>
      </w:hyperlink>
    </w:p>
    <w:p w14:paraId="316302D6" w14:textId="05FA1826" w:rsidR="00D22B0B" w:rsidRPr="00817AE8" w:rsidRDefault="00D22B0B">
      <w:pPr>
        <w:spacing w:line="200" w:lineRule="atLeast"/>
        <w:rPr>
          <w:rFonts w:ascii="Tahoma" w:eastAsia="Tahoma" w:hAnsi="Tahoma" w:cs="Tahoma"/>
          <w:b/>
          <w:bCs/>
          <w:sz w:val="20"/>
          <w:szCs w:val="20"/>
        </w:rPr>
      </w:pPr>
    </w:p>
    <w:p w14:paraId="667D1F27" w14:textId="77777777" w:rsidR="00AD1857" w:rsidRPr="00817AE8" w:rsidRDefault="00AD1857">
      <w:pPr>
        <w:spacing w:line="200" w:lineRule="atLeast"/>
        <w:rPr>
          <w:rFonts w:ascii="Tahoma" w:eastAsia="Tahoma" w:hAnsi="Tahoma" w:cs="Tahoma"/>
          <w:b/>
          <w:bCs/>
          <w:sz w:val="20"/>
          <w:szCs w:val="20"/>
        </w:rPr>
      </w:pPr>
    </w:p>
    <w:p w14:paraId="1E86E21B" w14:textId="77777777" w:rsidR="0065122F" w:rsidRPr="00817AE8" w:rsidRDefault="00E811F7">
      <w:pPr>
        <w:spacing w:line="200" w:lineRule="atLeast"/>
        <w:jc w:val="center"/>
        <w:rPr>
          <w:rStyle w:val="Ohne"/>
          <w:rFonts w:ascii="Tahoma" w:eastAsia="Tahoma" w:hAnsi="Tahoma" w:cs="Tahoma"/>
          <w:b/>
          <w:bCs/>
          <w:kern w:val="2"/>
          <w:sz w:val="20"/>
          <w:szCs w:val="20"/>
          <w:lang w:val="en-US"/>
        </w:rPr>
      </w:pPr>
      <w:hyperlink r:id="rId16" w:history="1">
        <w:r w:rsidR="00554327" w:rsidRPr="00817AE8">
          <w:rPr>
            <w:rStyle w:val="Hyperlink1"/>
          </w:rPr>
          <w:t>www.livenation.de</w:t>
        </w:r>
      </w:hyperlink>
      <w:r w:rsidR="00554327" w:rsidRPr="00817AE8">
        <w:rPr>
          <w:rStyle w:val="Ohne"/>
          <w:rFonts w:ascii="Tahoma" w:eastAsia="Arial Unicode MS" w:hAnsi="Tahoma" w:cs="Tahoma"/>
          <w:sz w:val="20"/>
          <w:szCs w:val="20"/>
          <w:u w:val="single"/>
          <w:lang w:val="en-US"/>
        </w:rPr>
        <w:br/>
      </w:r>
      <w:r w:rsidR="00554327" w:rsidRPr="00817AE8">
        <w:rPr>
          <w:rStyle w:val="Ohne"/>
          <w:rFonts w:ascii="Tahoma" w:hAnsi="Tahoma" w:cs="Tahoma"/>
          <w:sz w:val="20"/>
          <w:szCs w:val="20"/>
          <w:lang w:val="en-US"/>
        </w:rPr>
        <w:t>facebook.com/</w:t>
      </w:r>
      <w:proofErr w:type="spellStart"/>
      <w:r w:rsidR="00554327" w:rsidRPr="00817AE8">
        <w:rPr>
          <w:rStyle w:val="Ohne"/>
          <w:rFonts w:ascii="Tahoma" w:hAnsi="Tahoma" w:cs="Tahoma"/>
          <w:sz w:val="20"/>
          <w:szCs w:val="20"/>
          <w:lang w:val="en-US"/>
        </w:rPr>
        <w:t>livenationGSA</w:t>
      </w:r>
      <w:proofErr w:type="spellEnd"/>
      <w:r w:rsidR="00554327" w:rsidRPr="00817AE8">
        <w:rPr>
          <w:rStyle w:val="Ohne"/>
          <w:rFonts w:ascii="Tahoma" w:hAnsi="Tahoma" w:cs="Tahoma"/>
          <w:sz w:val="20"/>
          <w:szCs w:val="20"/>
          <w:lang w:val="en-US"/>
        </w:rPr>
        <w:t xml:space="preserve"> | twitter.com/</w:t>
      </w:r>
      <w:proofErr w:type="spellStart"/>
      <w:r w:rsidR="00554327" w:rsidRPr="00817AE8">
        <w:rPr>
          <w:rStyle w:val="Ohne"/>
          <w:rFonts w:ascii="Tahoma" w:hAnsi="Tahoma" w:cs="Tahoma"/>
          <w:sz w:val="20"/>
          <w:szCs w:val="20"/>
          <w:lang w:val="en-US"/>
        </w:rPr>
        <w:t>livenationGSA</w:t>
      </w:r>
      <w:proofErr w:type="spellEnd"/>
    </w:p>
    <w:p w14:paraId="379CDFCE" w14:textId="77777777" w:rsidR="0065122F" w:rsidRPr="00817AE8" w:rsidRDefault="00554327">
      <w:pPr>
        <w:spacing w:line="200" w:lineRule="atLeast"/>
        <w:jc w:val="center"/>
        <w:rPr>
          <w:rStyle w:val="Ohne"/>
          <w:rFonts w:ascii="Tahoma" w:eastAsia="Tahoma" w:hAnsi="Tahoma" w:cs="Tahoma"/>
          <w:sz w:val="20"/>
          <w:szCs w:val="20"/>
        </w:rPr>
      </w:pPr>
      <w:r w:rsidRPr="00817AE8">
        <w:rPr>
          <w:rStyle w:val="Ohne"/>
          <w:rFonts w:ascii="Tahoma" w:hAnsi="Tahoma" w:cs="Tahoma"/>
          <w:sz w:val="20"/>
          <w:szCs w:val="20"/>
        </w:rPr>
        <w:t>instagram.com/</w:t>
      </w:r>
      <w:proofErr w:type="spellStart"/>
      <w:r w:rsidRPr="00817AE8">
        <w:rPr>
          <w:rStyle w:val="Ohne"/>
          <w:rFonts w:ascii="Tahoma" w:hAnsi="Tahoma" w:cs="Tahoma"/>
          <w:sz w:val="20"/>
          <w:szCs w:val="20"/>
        </w:rPr>
        <w:t>livenationGSA</w:t>
      </w:r>
      <w:proofErr w:type="spellEnd"/>
      <w:r w:rsidRPr="00817AE8">
        <w:rPr>
          <w:rStyle w:val="Ohne"/>
          <w:rFonts w:ascii="Tahoma" w:hAnsi="Tahoma" w:cs="Tahoma"/>
          <w:sz w:val="20"/>
          <w:szCs w:val="20"/>
        </w:rPr>
        <w:t xml:space="preserve"> | youtube.com/</w:t>
      </w:r>
      <w:proofErr w:type="spellStart"/>
      <w:r w:rsidRPr="00817AE8">
        <w:rPr>
          <w:rStyle w:val="Ohne"/>
          <w:rFonts w:ascii="Tahoma" w:hAnsi="Tahoma" w:cs="Tahoma"/>
          <w:sz w:val="20"/>
          <w:szCs w:val="20"/>
        </w:rPr>
        <w:t>livenationGSA</w:t>
      </w:r>
      <w:proofErr w:type="spellEnd"/>
    </w:p>
    <w:p w14:paraId="1842ABF1" w14:textId="77777777" w:rsidR="0065122F" w:rsidRPr="00817AE8" w:rsidRDefault="0065122F">
      <w:pPr>
        <w:spacing w:line="200" w:lineRule="atLeast"/>
        <w:jc w:val="center"/>
        <w:rPr>
          <w:rFonts w:ascii="Tahoma" w:eastAsia="Tahoma" w:hAnsi="Tahoma" w:cs="Tahoma"/>
          <w:sz w:val="20"/>
          <w:szCs w:val="20"/>
        </w:rPr>
      </w:pPr>
    </w:p>
    <w:p w14:paraId="50CB08AD" w14:textId="77777777" w:rsidR="0065122F" w:rsidRPr="00817AE8" w:rsidRDefault="00E811F7">
      <w:pPr>
        <w:spacing w:line="200" w:lineRule="atLeast"/>
        <w:jc w:val="center"/>
        <w:rPr>
          <w:rStyle w:val="Ohne"/>
          <w:rFonts w:ascii="Tahoma" w:eastAsia="Tahoma" w:hAnsi="Tahoma" w:cs="Tahoma"/>
          <w:b/>
          <w:bCs/>
          <w:sz w:val="20"/>
          <w:szCs w:val="20"/>
          <w:u w:val="single"/>
        </w:rPr>
      </w:pPr>
      <w:hyperlink r:id="rId17" w:history="1">
        <w:r w:rsidR="00554327" w:rsidRPr="00817AE8">
          <w:rPr>
            <w:rStyle w:val="Hyperlink2"/>
          </w:rPr>
          <w:t>www.livenation-promotion.de</w:t>
        </w:r>
      </w:hyperlink>
    </w:p>
    <w:p w14:paraId="1818C3AB" w14:textId="77777777" w:rsidR="0065122F" w:rsidRPr="00817AE8"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817AE8">
        <w:rPr>
          <w:rStyle w:val="Ohne"/>
          <w:rFonts w:ascii="Tahoma" w:hAnsi="Tahoma" w:cs="Tahoma"/>
          <w:sz w:val="20"/>
          <w:szCs w:val="20"/>
          <w:lang w:val="en-US"/>
        </w:rPr>
        <w:t>Pressematerial</w:t>
      </w:r>
      <w:proofErr w:type="spellEnd"/>
      <w:r w:rsidRPr="00817AE8">
        <w:rPr>
          <w:rStyle w:val="Ohne"/>
          <w:rFonts w:ascii="Tahoma" w:hAnsi="Tahoma" w:cs="Tahoma"/>
          <w:sz w:val="20"/>
          <w:szCs w:val="20"/>
          <w:lang w:val="en-US"/>
        </w:rPr>
        <w:t xml:space="preserve"> | Akkreditierung</w:t>
      </w:r>
    </w:p>
    <w:p w14:paraId="09174367" w14:textId="4F809B60" w:rsidR="0065122F" w:rsidRPr="00817AE8" w:rsidRDefault="0065122F">
      <w:pPr>
        <w:spacing w:line="200" w:lineRule="atLeast"/>
        <w:jc w:val="center"/>
        <w:rPr>
          <w:rStyle w:val="Ohne"/>
          <w:rFonts w:ascii="Tahoma" w:eastAsia="Tahoma" w:hAnsi="Tahoma" w:cs="Tahoma"/>
          <w:b/>
          <w:bCs/>
          <w:sz w:val="20"/>
          <w:szCs w:val="20"/>
          <w:u w:val="single"/>
          <w:shd w:val="clear" w:color="auto" w:fill="FFFF00"/>
          <w:lang w:val="en-US"/>
        </w:rPr>
      </w:pPr>
    </w:p>
    <w:p w14:paraId="5FC6053F" w14:textId="77777777" w:rsidR="00A7328C" w:rsidRPr="00817AE8" w:rsidRDefault="00A7328C" w:rsidP="001C326F">
      <w:pPr>
        <w:widowControl w:val="0"/>
        <w:jc w:val="center"/>
        <w:rPr>
          <w:rFonts w:ascii="Tahoma" w:hAnsi="Tahoma" w:cs="Tahoma"/>
          <w:b/>
          <w:bCs/>
          <w:sz w:val="20"/>
          <w:szCs w:val="20"/>
          <w:lang w:val="en-US"/>
        </w:rPr>
      </w:pPr>
    </w:p>
    <w:p w14:paraId="1EEEA3F1" w14:textId="60897F02" w:rsidR="00D01572" w:rsidRPr="00817AE8" w:rsidRDefault="00E811F7" w:rsidP="001C326F">
      <w:pPr>
        <w:widowControl w:val="0"/>
        <w:jc w:val="center"/>
        <w:rPr>
          <w:rFonts w:ascii="Tahoma" w:hAnsi="Tahoma" w:cs="Tahoma"/>
          <w:b/>
          <w:bCs/>
          <w:sz w:val="20"/>
          <w:szCs w:val="20"/>
          <w:lang w:val="en-US"/>
        </w:rPr>
      </w:pPr>
      <w:hyperlink r:id="rId18" w:history="1">
        <w:r w:rsidR="00D01572" w:rsidRPr="00817AE8">
          <w:rPr>
            <w:rStyle w:val="Hyperlink"/>
            <w:rFonts w:ascii="Tahoma" w:hAnsi="Tahoma" w:cs="Tahoma"/>
            <w:b/>
            <w:bCs/>
            <w:sz w:val="20"/>
            <w:szCs w:val="20"/>
            <w:lang w:val="en-US"/>
          </w:rPr>
          <w:t>https://www.bobvylan.com</w:t>
        </w:r>
      </w:hyperlink>
    </w:p>
    <w:p w14:paraId="15DA6B23" w14:textId="756DA0F1" w:rsidR="00D01572" w:rsidRPr="00817AE8" w:rsidRDefault="00E811F7" w:rsidP="001C326F">
      <w:pPr>
        <w:widowControl w:val="0"/>
        <w:jc w:val="center"/>
        <w:rPr>
          <w:rFonts w:ascii="Tahoma" w:hAnsi="Tahoma" w:cs="Tahoma"/>
          <w:b/>
          <w:bCs/>
          <w:sz w:val="20"/>
          <w:szCs w:val="20"/>
          <w:lang w:val="en-US"/>
        </w:rPr>
      </w:pPr>
      <w:hyperlink r:id="rId19" w:history="1">
        <w:r w:rsidR="00D01572" w:rsidRPr="00817AE8">
          <w:rPr>
            <w:rStyle w:val="Hyperlink"/>
            <w:rFonts w:ascii="Tahoma" w:hAnsi="Tahoma" w:cs="Tahoma"/>
            <w:b/>
            <w:bCs/>
            <w:sz w:val="20"/>
            <w:szCs w:val="20"/>
            <w:lang w:val="en-US"/>
          </w:rPr>
          <w:t>https://www.facebook.com/BobVylan/</w:t>
        </w:r>
      </w:hyperlink>
    </w:p>
    <w:p w14:paraId="4824D800" w14:textId="50CE61F7" w:rsidR="00D01572" w:rsidRPr="00817AE8" w:rsidRDefault="00E811F7" w:rsidP="001C326F">
      <w:pPr>
        <w:widowControl w:val="0"/>
        <w:jc w:val="center"/>
        <w:rPr>
          <w:rFonts w:ascii="Tahoma" w:hAnsi="Tahoma" w:cs="Tahoma"/>
          <w:b/>
          <w:bCs/>
          <w:sz w:val="20"/>
          <w:szCs w:val="20"/>
          <w:lang w:val="en-US"/>
        </w:rPr>
      </w:pPr>
      <w:hyperlink r:id="rId20" w:history="1">
        <w:r w:rsidR="00D01572" w:rsidRPr="00817AE8">
          <w:rPr>
            <w:rStyle w:val="Hyperlink"/>
            <w:rFonts w:ascii="Tahoma" w:hAnsi="Tahoma" w:cs="Tahoma"/>
            <w:b/>
            <w:bCs/>
            <w:sz w:val="20"/>
            <w:szCs w:val="20"/>
            <w:lang w:val="en-US"/>
          </w:rPr>
          <w:t>https://www.instagram.com/bobbyvylan</w:t>
        </w:r>
      </w:hyperlink>
    </w:p>
    <w:p w14:paraId="2C68E601" w14:textId="44A25D87" w:rsidR="00D01572" w:rsidRPr="00817AE8" w:rsidRDefault="00E811F7" w:rsidP="009C73CA">
      <w:pPr>
        <w:widowControl w:val="0"/>
        <w:jc w:val="center"/>
        <w:rPr>
          <w:rFonts w:ascii="Tahoma" w:hAnsi="Tahoma" w:cs="Tahoma"/>
          <w:b/>
          <w:bCs/>
          <w:sz w:val="20"/>
          <w:szCs w:val="20"/>
          <w:lang w:val="en-US"/>
        </w:rPr>
      </w:pPr>
      <w:hyperlink r:id="rId21" w:history="1">
        <w:r w:rsidR="00D01572" w:rsidRPr="00817AE8">
          <w:rPr>
            <w:rStyle w:val="Hyperlink"/>
            <w:rFonts w:ascii="Tahoma" w:hAnsi="Tahoma" w:cs="Tahoma"/>
            <w:b/>
            <w:bCs/>
            <w:sz w:val="20"/>
            <w:szCs w:val="20"/>
            <w:lang w:val="en-US"/>
          </w:rPr>
          <w:t>https://twitter.com/bobbyvylan</w:t>
        </w:r>
      </w:hyperlink>
    </w:p>
    <w:p w14:paraId="2FC6714C" w14:textId="454127DE" w:rsidR="00322B4F" w:rsidRPr="00817AE8" w:rsidRDefault="00E811F7" w:rsidP="00D01572">
      <w:pPr>
        <w:widowControl w:val="0"/>
        <w:jc w:val="center"/>
        <w:rPr>
          <w:rStyle w:val="Hyperlink"/>
          <w:rFonts w:ascii="Tahoma" w:hAnsi="Tahoma" w:cs="Tahoma"/>
          <w:b/>
          <w:bCs/>
          <w:sz w:val="20"/>
          <w:szCs w:val="20"/>
          <w:lang w:val="en-US"/>
        </w:rPr>
      </w:pPr>
      <w:hyperlink r:id="rId22" w:history="1">
        <w:r w:rsidR="00D01572" w:rsidRPr="00817AE8">
          <w:rPr>
            <w:rStyle w:val="Hyperlink"/>
            <w:rFonts w:ascii="Tahoma" w:hAnsi="Tahoma" w:cs="Tahoma"/>
            <w:b/>
            <w:bCs/>
            <w:sz w:val="20"/>
            <w:szCs w:val="20"/>
            <w:lang w:val="en-US"/>
          </w:rPr>
          <w:t>https://www.youtube.com/@BobVylan/featured</w:t>
        </w:r>
      </w:hyperlink>
    </w:p>
    <w:sectPr w:rsidR="00322B4F" w:rsidRPr="00817AE8">
      <w:headerReference w:type="default" r:id="rId23"/>
      <w:footerReference w:type="defaul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2EFED" w14:textId="77777777" w:rsidR="00E811F7" w:rsidRDefault="00E811F7">
      <w:r>
        <w:separator/>
      </w:r>
    </w:p>
  </w:endnote>
  <w:endnote w:type="continuationSeparator" w:id="0">
    <w:p w14:paraId="0DDC56EC" w14:textId="77777777" w:rsidR="00E811F7" w:rsidRDefault="00E81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34E71731">
              <wp:simplePos x="0" y="0"/>
              <wp:positionH relativeFrom="page">
                <wp:posOffset>0</wp:posOffset>
              </wp:positionH>
              <wp:positionV relativeFrom="page">
                <wp:posOffset>10218420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4B7D945C" id="officeArt object" o:spid="_x0000_s1026" style="position:absolute;margin-left:0;margin-top:804.6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381D1" w14:textId="77777777" w:rsidR="00E811F7" w:rsidRDefault="00E811F7">
      <w:r>
        <w:separator/>
      </w:r>
    </w:p>
  </w:footnote>
  <w:footnote w:type="continuationSeparator" w:id="0">
    <w:p w14:paraId="080ABDAA" w14:textId="77777777" w:rsidR="00E811F7" w:rsidRDefault="00E81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39C87552"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19351142">
    <w:abstractNumId w:val="1"/>
  </w:num>
  <w:num w:numId="2" w16cid:durableId="208957148">
    <w:abstractNumId w:val="0"/>
  </w:num>
  <w:num w:numId="3" w16cid:durableId="1435945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147B9"/>
    <w:rsid w:val="00030F54"/>
    <w:rsid w:val="00030FC8"/>
    <w:rsid w:val="00031AD5"/>
    <w:rsid w:val="00047442"/>
    <w:rsid w:val="00052145"/>
    <w:rsid w:val="00054BE9"/>
    <w:rsid w:val="000800F9"/>
    <w:rsid w:val="00080D9D"/>
    <w:rsid w:val="00083E48"/>
    <w:rsid w:val="00084C3D"/>
    <w:rsid w:val="00086C3A"/>
    <w:rsid w:val="00086C9D"/>
    <w:rsid w:val="00093589"/>
    <w:rsid w:val="00093C50"/>
    <w:rsid w:val="000955E1"/>
    <w:rsid w:val="00097DDB"/>
    <w:rsid w:val="000A1A12"/>
    <w:rsid w:val="000B3CAA"/>
    <w:rsid w:val="000B4436"/>
    <w:rsid w:val="000B5F69"/>
    <w:rsid w:val="000C3310"/>
    <w:rsid w:val="000C5A6B"/>
    <w:rsid w:val="000C7AF8"/>
    <w:rsid w:val="000D1806"/>
    <w:rsid w:val="000D45FB"/>
    <w:rsid w:val="000D4F9E"/>
    <w:rsid w:val="000D60AE"/>
    <w:rsid w:val="000E09FE"/>
    <w:rsid w:val="000E121F"/>
    <w:rsid w:val="000F0C14"/>
    <w:rsid w:val="000F15CF"/>
    <w:rsid w:val="000F7EAF"/>
    <w:rsid w:val="00117D84"/>
    <w:rsid w:val="0012209C"/>
    <w:rsid w:val="0012699C"/>
    <w:rsid w:val="0014171C"/>
    <w:rsid w:val="00145FF0"/>
    <w:rsid w:val="00157202"/>
    <w:rsid w:val="00160833"/>
    <w:rsid w:val="00162A48"/>
    <w:rsid w:val="00171F60"/>
    <w:rsid w:val="0018181A"/>
    <w:rsid w:val="00182BA0"/>
    <w:rsid w:val="00183A3D"/>
    <w:rsid w:val="00186D3A"/>
    <w:rsid w:val="00190507"/>
    <w:rsid w:val="00190995"/>
    <w:rsid w:val="00194CEA"/>
    <w:rsid w:val="00195875"/>
    <w:rsid w:val="0019660B"/>
    <w:rsid w:val="001A0F6E"/>
    <w:rsid w:val="001A6CAF"/>
    <w:rsid w:val="001B2EFE"/>
    <w:rsid w:val="001B3295"/>
    <w:rsid w:val="001C00DE"/>
    <w:rsid w:val="001C186E"/>
    <w:rsid w:val="001C326F"/>
    <w:rsid w:val="001C7A21"/>
    <w:rsid w:val="001D4DCE"/>
    <w:rsid w:val="001D5824"/>
    <w:rsid w:val="001E2792"/>
    <w:rsid w:val="001E66A3"/>
    <w:rsid w:val="001F6941"/>
    <w:rsid w:val="00203460"/>
    <w:rsid w:val="00210AA6"/>
    <w:rsid w:val="00232D29"/>
    <w:rsid w:val="002364D9"/>
    <w:rsid w:val="0023775F"/>
    <w:rsid w:val="00242C29"/>
    <w:rsid w:val="00242C6D"/>
    <w:rsid w:val="00244163"/>
    <w:rsid w:val="00264C4C"/>
    <w:rsid w:val="00270D43"/>
    <w:rsid w:val="002740AC"/>
    <w:rsid w:val="00275152"/>
    <w:rsid w:val="002856F0"/>
    <w:rsid w:val="00290F7F"/>
    <w:rsid w:val="00291DC0"/>
    <w:rsid w:val="00293BC0"/>
    <w:rsid w:val="002947DF"/>
    <w:rsid w:val="002C0D7B"/>
    <w:rsid w:val="002C35DF"/>
    <w:rsid w:val="002E1C84"/>
    <w:rsid w:val="002E7968"/>
    <w:rsid w:val="002E7C79"/>
    <w:rsid w:val="002F1E9D"/>
    <w:rsid w:val="00313A46"/>
    <w:rsid w:val="00322B4F"/>
    <w:rsid w:val="00325B48"/>
    <w:rsid w:val="00326F35"/>
    <w:rsid w:val="00332AA1"/>
    <w:rsid w:val="0034294C"/>
    <w:rsid w:val="00350F8F"/>
    <w:rsid w:val="00355A8E"/>
    <w:rsid w:val="0036048B"/>
    <w:rsid w:val="00371F50"/>
    <w:rsid w:val="00372394"/>
    <w:rsid w:val="003804D4"/>
    <w:rsid w:val="00381EF5"/>
    <w:rsid w:val="00383168"/>
    <w:rsid w:val="00387B72"/>
    <w:rsid w:val="00397079"/>
    <w:rsid w:val="003A0C4F"/>
    <w:rsid w:val="003A4EA1"/>
    <w:rsid w:val="003B5636"/>
    <w:rsid w:val="003C06EB"/>
    <w:rsid w:val="003C215B"/>
    <w:rsid w:val="003C2A09"/>
    <w:rsid w:val="003C316F"/>
    <w:rsid w:val="003C5F1A"/>
    <w:rsid w:val="003D3469"/>
    <w:rsid w:val="003D388E"/>
    <w:rsid w:val="003D79E8"/>
    <w:rsid w:val="003D7EEE"/>
    <w:rsid w:val="003E6EEF"/>
    <w:rsid w:val="003F1B16"/>
    <w:rsid w:val="003F27B6"/>
    <w:rsid w:val="0040635C"/>
    <w:rsid w:val="0041524A"/>
    <w:rsid w:val="004167DA"/>
    <w:rsid w:val="00420A48"/>
    <w:rsid w:val="004316A9"/>
    <w:rsid w:val="004321DD"/>
    <w:rsid w:val="00442769"/>
    <w:rsid w:val="00451FE8"/>
    <w:rsid w:val="00454E0F"/>
    <w:rsid w:val="00457F1C"/>
    <w:rsid w:val="00460ADA"/>
    <w:rsid w:val="00465810"/>
    <w:rsid w:val="00471801"/>
    <w:rsid w:val="00484A40"/>
    <w:rsid w:val="004B3AB8"/>
    <w:rsid w:val="004B559E"/>
    <w:rsid w:val="004C0BBA"/>
    <w:rsid w:val="004C51AE"/>
    <w:rsid w:val="004D1C43"/>
    <w:rsid w:val="004D432C"/>
    <w:rsid w:val="004D749B"/>
    <w:rsid w:val="004E3EA7"/>
    <w:rsid w:val="004E50C1"/>
    <w:rsid w:val="004F3B16"/>
    <w:rsid w:val="004F692D"/>
    <w:rsid w:val="00504C71"/>
    <w:rsid w:val="005103F4"/>
    <w:rsid w:val="00512C5C"/>
    <w:rsid w:val="005204F1"/>
    <w:rsid w:val="00551AE7"/>
    <w:rsid w:val="005541C7"/>
    <w:rsid w:val="00554327"/>
    <w:rsid w:val="005640C1"/>
    <w:rsid w:val="005726C7"/>
    <w:rsid w:val="00580925"/>
    <w:rsid w:val="00580B77"/>
    <w:rsid w:val="005811BB"/>
    <w:rsid w:val="005847AC"/>
    <w:rsid w:val="00586EBB"/>
    <w:rsid w:val="005873DE"/>
    <w:rsid w:val="00590BAA"/>
    <w:rsid w:val="005B13B0"/>
    <w:rsid w:val="005C000F"/>
    <w:rsid w:val="005C1323"/>
    <w:rsid w:val="005D074E"/>
    <w:rsid w:val="005E2509"/>
    <w:rsid w:val="005E6AD5"/>
    <w:rsid w:val="005F050C"/>
    <w:rsid w:val="005F23FA"/>
    <w:rsid w:val="00607580"/>
    <w:rsid w:val="00612649"/>
    <w:rsid w:val="00617C4E"/>
    <w:rsid w:val="00631E91"/>
    <w:rsid w:val="0065122F"/>
    <w:rsid w:val="0065255C"/>
    <w:rsid w:val="00661243"/>
    <w:rsid w:val="00661D05"/>
    <w:rsid w:val="0066589D"/>
    <w:rsid w:val="00674BCA"/>
    <w:rsid w:val="00682A5C"/>
    <w:rsid w:val="006A4867"/>
    <w:rsid w:val="006A7707"/>
    <w:rsid w:val="006B0411"/>
    <w:rsid w:val="006B5279"/>
    <w:rsid w:val="006B5AD7"/>
    <w:rsid w:val="006C212E"/>
    <w:rsid w:val="006C76BC"/>
    <w:rsid w:val="006E40CA"/>
    <w:rsid w:val="006E6015"/>
    <w:rsid w:val="006F5BF2"/>
    <w:rsid w:val="006F5C67"/>
    <w:rsid w:val="007020DB"/>
    <w:rsid w:val="00704935"/>
    <w:rsid w:val="00707BA1"/>
    <w:rsid w:val="00715EB7"/>
    <w:rsid w:val="007218D1"/>
    <w:rsid w:val="00722446"/>
    <w:rsid w:val="0072501A"/>
    <w:rsid w:val="007316F0"/>
    <w:rsid w:val="00733198"/>
    <w:rsid w:val="00750543"/>
    <w:rsid w:val="007523BD"/>
    <w:rsid w:val="007609DB"/>
    <w:rsid w:val="00783140"/>
    <w:rsid w:val="0078327F"/>
    <w:rsid w:val="00790B66"/>
    <w:rsid w:val="00794880"/>
    <w:rsid w:val="007B768D"/>
    <w:rsid w:val="007D01B0"/>
    <w:rsid w:val="007D7077"/>
    <w:rsid w:val="007E74CB"/>
    <w:rsid w:val="007E7B49"/>
    <w:rsid w:val="007F4B27"/>
    <w:rsid w:val="00801AF5"/>
    <w:rsid w:val="00805EA3"/>
    <w:rsid w:val="008105BA"/>
    <w:rsid w:val="0081721F"/>
    <w:rsid w:val="00817AE8"/>
    <w:rsid w:val="008240BC"/>
    <w:rsid w:val="00830B22"/>
    <w:rsid w:val="00844F6C"/>
    <w:rsid w:val="008453D0"/>
    <w:rsid w:val="00850AB7"/>
    <w:rsid w:val="00862E33"/>
    <w:rsid w:val="00870E1D"/>
    <w:rsid w:val="00871538"/>
    <w:rsid w:val="00872F9B"/>
    <w:rsid w:val="00874A10"/>
    <w:rsid w:val="00882791"/>
    <w:rsid w:val="00883009"/>
    <w:rsid w:val="00885177"/>
    <w:rsid w:val="00891932"/>
    <w:rsid w:val="008B383A"/>
    <w:rsid w:val="008C1AF0"/>
    <w:rsid w:val="008D38F1"/>
    <w:rsid w:val="008D4640"/>
    <w:rsid w:val="008D5DE3"/>
    <w:rsid w:val="008E0E94"/>
    <w:rsid w:val="008E5414"/>
    <w:rsid w:val="008F3EE5"/>
    <w:rsid w:val="008F548E"/>
    <w:rsid w:val="008F6791"/>
    <w:rsid w:val="008F6D5F"/>
    <w:rsid w:val="008F6D72"/>
    <w:rsid w:val="008F7FB5"/>
    <w:rsid w:val="00900167"/>
    <w:rsid w:val="00927452"/>
    <w:rsid w:val="00934116"/>
    <w:rsid w:val="00942A4B"/>
    <w:rsid w:val="0095074D"/>
    <w:rsid w:val="00956F42"/>
    <w:rsid w:val="0096598E"/>
    <w:rsid w:val="00966871"/>
    <w:rsid w:val="00970586"/>
    <w:rsid w:val="009756D6"/>
    <w:rsid w:val="00977E1D"/>
    <w:rsid w:val="00982EE4"/>
    <w:rsid w:val="00983879"/>
    <w:rsid w:val="00991630"/>
    <w:rsid w:val="009A00E2"/>
    <w:rsid w:val="009C258C"/>
    <w:rsid w:val="009C4F27"/>
    <w:rsid w:val="009C73CA"/>
    <w:rsid w:val="009D757C"/>
    <w:rsid w:val="009E28F9"/>
    <w:rsid w:val="009E44A6"/>
    <w:rsid w:val="009E570C"/>
    <w:rsid w:val="009F2C3B"/>
    <w:rsid w:val="00A017D9"/>
    <w:rsid w:val="00A018DA"/>
    <w:rsid w:val="00A02A97"/>
    <w:rsid w:val="00A05077"/>
    <w:rsid w:val="00A132B5"/>
    <w:rsid w:val="00A32C73"/>
    <w:rsid w:val="00A339FE"/>
    <w:rsid w:val="00A33A75"/>
    <w:rsid w:val="00A3567B"/>
    <w:rsid w:val="00A41F42"/>
    <w:rsid w:val="00A46804"/>
    <w:rsid w:val="00A63616"/>
    <w:rsid w:val="00A65E98"/>
    <w:rsid w:val="00A7328C"/>
    <w:rsid w:val="00A76C3D"/>
    <w:rsid w:val="00A90CD1"/>
    <w:rsid w:val="00A94920"/>
    <w:rsid w:val="00A97C50"/>
    <w:rsid w:val="00AA3057"/>
    <w:rsid w:val="00AA55C5"/>
    <w:rsid w:val="00AD1857"/>
    <w:rsid w:val="00AD34A9"/>
    <w:rsid w:val="00AF64F3"/>
    <w:rsid w:val="00B00C20"/>
    <w:rsid w:val="00B1351C"/>
    <w:rsid w:val="00B14677"/>
    <w:rsid w:val="00B1656D"/>
    <w:rsid w:val="00B306FA"/>
    <w:rsid w:val="00B335BC"/>
    <w:rsid w:val="00B372B0"/>
    <w:rsid w:val="00B40BF8"/>
    <w:rsid w:val="00B53AD8"/>
    <w:rsid w:val="00B54955"/>
    <w:rsid w:val="00B64E8B"/>
    <w:rsid w:val="00B71A74"/>
    <w:rsid w:val="00B8059B"/>
    <w:rsid w:val="00B8322B"/>
    <w:rsid w:val="00B83DE1"/>
    <w:rsid w:val="00B91992"/>
    <w:rsid w:val="00B94232"/>
    <w:rsid w:val="00B9542B"/>
    <w:rsid w:val="00BB29C2"/>
    <w:rsid w:val="00BB353A"/>
    <w:rsid w:val="00BB7E57"/>
    <w:rsid w:val="00BC3146"/>
    <w:rsid w:val="00BC3D83"/>
    <w:rsid w:val="00BD05D7"/>
    <w:rsid w:val="00BE3E91"/>
    <w:rsid w:val="00BF11CC"/>
    <w:rsid w:val="00C00F8E"/>
    <w:rsid w:val="00C0512F"/>
    <w:rsid w:val="00C05475"/>
    <w:rsid w:val="00C10097"/>
    <w:rsid w:val="00C22D08"/>
    <w:rsid w:val="00C27D87"/>
    <w:rsid w:val="00C6521F"/>
    <w:rsid w:val="00C66E6F"/>
    <w:rsid w:val="00C8732D"/>
    <w:rsid w:val="00C94113"/>
    <w:rsid w:val="00C95A6B"/>
    <w:rsid w:val="00CA6FE2"/>
    <w:rsid w:val="00CB4130"/>
    <w:rsid w:val="00CB47DD"/>
    <w:rsid w:val="00CC0455"/>
    <w:rsid w:val="00CC3F8D"/>
    <w:rsid w:val="00CC3FF7"/>
    <w:rsid w:val="00CE28A8"/>
    <w:rsid w:val="00CE703A"/>
    <w:rsid w:val="00CF29B0"/>
    <w:rsid w:val="00D01572"/>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7FBE"/>
    <w:rsid w:val="00DC00D1"/>
    <w:rsid w:val="00DC030A"/>
    <w:rsid w:val="00DC164A"/>
    <w:rsid w:val="00DD2DFA"/>
    <w:rsid w:val="00DD7EBD"/>
    <w:rsid w:val="00DE157F"/>
    <w:rsid w:val="00DE2395"/>
    <w:rsid w:val="00DE5860"/>
    <w:rsid w:val="00DF53E3"/>
    <w:rsid w:val="00E005F5"/>
    <w:rsid w:val="00E11A83"/>
    <w:rsid w:val="00E11DC1"/>
    <w:rsid w:val="00E16C2B"/>
    <w:rsid w:val="00E16D0E"/>
    <w:rsid w:val="00E17B1B"/>
    <w:rsid w:val="00E30E1A"/>
    <w:rsid w:val="00E33C73"/>
    <w:rsid w:val="00E6732D"/>
    <w:rsid w:val="00E811F7"/>
    <w:rsid w:val="00E86377"/>
    <w:rsid w:val="00E9390B"/>
    <w:rsid w:val="00E95DAC"/>
    <w:rsid w:val="00EA0E68"/>
    <w:rsid w:val="00EA1B44"/>
    <w:rsid w:val="00EA4EC7"/>
    <w:rsid w:val="00EC31A6"/>
    <w:rsid w:val="00EE5206"/>
    <w:rsid w:val="00EF1E42"/>
    <w:rsid w:val="00F0286F"/>
    <w:rsid w:val="00F107E5"/>
    <w:rsid w:val="00F14090"/>
    <w:rsid w:val="00F15C79"/>
    <w:rsid w:val="00F15EAD"/>
    <w:rsid w:val="00F20281"/>
    <w:rsid w:val="00F2216A"/>
    <w:rsid w:val="00F262ED"/>
    <w:rsid w:val="00F31C13"/>
    <w:rsid w:val="00F340D2"/>
    <w:rsid w:val="00F40451"/>
    <w:rsid w:val="00F56152"/>
    <w:rsid w:val="00F56163"/>
    <w:rsid w:val="00F71F2C"/>
    <w:rsid w:val="00F823E9"/>
    <w:rsid w:val="00F9253B"/>
    <w:rsid w:val="00FA0113"/>
    <w:rsid w:val="00FA3CD3"/>
    <w:rsid w:val="00FA5727"/>
    <w:rsid w:val="00FB09F2"/>
    <w:rsid w:val="00FC3D3A"/>
    <w:rsid w:val="00FC7651"/>
    <w:rsid w:val="00FD54B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157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spacing w:before="100" w:beforeAutospacing="1" w:after="100" w:afterAutospacing="1"/>
    </w:pPr>
    <w:rPr>
      <w:u w:color="000000"/>
    </w:rPr>
  </w:style>
  <w:style w:type="paragraph" w:styleId="Fuzeile">
    <w:name w:val="footer"/>
    <w:basedOn w:val="Standard"/>
    <w:link w:val="FuzeileZchn"/>
    <w:uiPriority w:val="99"/>
    <w:unhideWhenUsed/>
    <w:rsid w:val="008F6791"/>
    <w:pPr>
      <w:pBdr>
        <w:top w:val="nil"/>
        <w:left w:val="nil"/>
        <w:bottom w:val="nil"/>
        <w:right w:val="nil"/>
        <w:between w:val="nil"/>
        <w:bar w:val="nil"/>
      </w:pBdr>
      <w:tabs>
        <w:tab w:val="center" w:pos="4536"/>
        <w:tab w:val="right" w:pos="9072"/>
      </w:tabs>
      <w:suppressAutoHyphens/>
    </w:pPr>
    <w:rPr>
      <w:rFonts w:ascii="Cambria" w:eastAsia="Cambria" w:hAnsi="Cambria" w:cs="Cambria"/>
      <w:color w:val="000000"/>
      <w:kern w:val="1"/>
      <w:u w:color="000000"/>
      <w:bdr w:val="nil"/>
    </w:r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pBdr>
        <w:top w:val="nil"/>
        <w:left w:val="nil"/>
        <w:bottom w:val="nil"/>
        <w:right w:val="nil"/>
        <w:between w:val="nil"/>
        <w:bar w:val="nil"/>
      </w:pBdr>
      <w:suppressAutoHyphens/>
      <w:ind w:left="720"/>
      <w:contextualSpacing/>
    </w:pPr>
    <w:rPr>
      <w:rFonts w:ascii="Cambria" w:eastAsia="Cambria" w:hAnsi="Cambria" w:cs="Cambria"/>
      <w:color w:val="000000"/>
      <w:kern w:val="1"/>
      <w:u w:color="000000"/>
      <w:bdr w:val="nil"/>
    </w:rPr>
  </w:style>
  <w:style w:type="paragraph" w:customStyle="1" w:styleId="miodos">
    <w:name w:val="miodos"/>
    <w:basedOn w:val="KeinLeerraum"/>
    <w:qFormat/>
    <w:rsid w:val="000A1A12"/>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0A1A12"/>
    <w:pPr>
      <w:suppressAutoHyphens/>
    </w:pPr>
    <w:rPr>
      <w:rFonts w:ascii="Cambria" w:eastAsia="Cambria" w:hAnsi="Cambria" w:cs="Cambria"/>
      <w:color w:val="000000"/>
      <w:kern w:val="1"/>
      <w:sz w:val="24"/>
      <w:szCs w:val="24"/>
      <w:u w:color="000000"/>
    </w:rPr>
  </w:style>
  <w:style w:type="character" w:customStyle="1" w:styleId="apple-converted-space">
    <w:name w:val="apple-converted-space"/>
    <w:basedOn w:val="Absatz-Standardschriftart"/>
    <w:rsid w:val="004D4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47771818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718199">
      <w:bodyDiv w:val="1"/>
      <w:marLeft w:val="0"/>
      <w:marRight w:val="0"/>
      <w:marTop w:val="0"/>
      <w:marBottom w:val="0"/>
      <w:divBdr>
        <w:top w:val="none" w:sz="0" w:space="0" w:color="auto"/>
        <w:left w:val="none" w:sz="0" w:space="0" w:color="auto"/>
        <w:bottom w:val="none" w:sz="0" w:space="0" w:color="auto"/>
        <w:right w:val="none" w:sz="0" w:space="0" w:color="auto"/>
      </w:divBdr>
      <w:divsChild>
        <w:div w:id="1565675430">
          <w:marLeft w:val="0"/>
          <w:marRight w:val="0"/>
          <w:marTop w:val="0"/>
          <w:marBottom w:val="0"/>
          <w:divBdr>
            <w:top w:val="none" w:sz="0" w:space="0" w:color="auto"/>
            <w:left w:val="none" w:sz="0" w:space="0" w:color="auto"/>
            <w:bottom w:val="none" w:sz="0" w:space="0" w:color="auto"/>
            <w:right w:val="none" w:sz="0" w:space="0" w:color="auto"/>
          </w:divBdr>
        </w:div>
        <w:div w:id="912280667">
          <w:marLeft w:val="0"/>
          <w:marRight w:val="0"/>
          <w:marTop w:val="0"/>
          <w:marBottom w:val="0"/>
          <w:divBdr>
            <w:top w:val="none" w:sz="0" w:space="0" w:color="auto"/>
            <w:left w:val="none" w:sz="0" w:space="0" w:color="auto"/>
            <w:bottom w:val="none" w:sz="0" w:space="0" w:color="auto"/>
            <w:right w:val="none" w:sz="0" w:space="0" w:color="auto"/>
          </w:divBdr>
        </w:div>
        <w:div w:id="1570068353">
          <w:marLeft w:val="0"/>
          <w:marRight w:val="0"/>
          <w:marTop w:val="0"/>
          <w:marBottom w:val="0"/>
          <w:divBdr>
            <w:top w:val="none" w:sz="0" w:space="0" w:color="auto"/>
            <w:left w:val="none" w:sz="0" w:space="0" w:color="auto"/>
            <w:bottom w:val="none" w:sz="0" w:space="0" w:color="auto"/>
            <w:right w:val="none" w:sz="0" w:space="0" w:color="auto"/>
          </w:divBdr>
        </w:div>
        <w:div w:id="613441103">
          <w:marLeft w:val="0"/>
          <w:marRight w:val="0"/>
          <w:marTop w:val="0"/>
          <w:marBottom w:val="0"/>
          <w:divBdr>
            <w:top w:val="none" w:sz="0" w:space="0" w:color="auto"/>
            <w:left w:val="none" w:sz="0" w:space="0" w:color="auto"/>
            <w:bottom w:val="none" w:sz="0" w:space="0" w:color="auto"/>
            <w:right w:val="none" w:sz="0" w:space="0" w:color="auto"/>
          </w:divBdr>
        </w:div>
        <w:div w:id="488719428">
          <w:marLeft w:val="0"/>
          <w:marRight w:val="0"/>
          <w:marTop w:val="0"/>
          <w:marBottom w:val="0"/>
          <w:divBdr>
            <w:top w:val="none" w:sz="0" w:space="0" w:color="auto"/>
            <w:left w:val="none" w:sz="0" w:space="0" w:color="auto"/>
            <w:bottom w:val="none" w:sz="0" w:space="0" w:color="auto"/>
            <w:right w:val="none" w:sz="0" w:space="0" w:color="auto"/>
          </w:divBdr>
        </w:div>
        <w:div w:id="132675203">
          <w:marLeft w:val="0"/>
          <w:marRight w:val="0"/>
          <w:marTop w:val="0"/>
          <w:marBottom w:val="0"/>
          <w:divBdr>
            <w:top w:val="none" w:sz="0" w:space="0" w:color="auto"/>
            <w:left w:val="none" w:sz="0" w:space="0" w:color="auto"/>
            <w:bottom w:val="none" w:sz="0" w:space="0" w:color="auto"/>
            <w:right w:val="none" w:sz="0" w:space="0" w:color="auto"/>
          </w:divBdr>
        </w:div>
        <w:div w:id="471144598">
          <w:marLeft w:val="0"/>
          <w:marRight w:val="0"/>
          <w:marTop w:val="0"/>
          <w:marBottom w:val="0"/>
          <w:divBdr>
            <w:top w:val="none" w:sz="0" w:space="0" w:color="auto"/>
            <w:left w:val="none" w:sz="0" w:space="0" w:color="auto"/>
            <w:bottom w:val="none" w:sz="0" w:space="0" w:color="auto"/>
            <w:right w:val="none" w:sz="0" w:space="0" w:color="auto"/>
          </w:divBdr>
        </w:div>
        <w:div w:id="1056512762">
          <w:marLeft w:val="0"/>
          <w:marRight w:val="0"/>
          <w:marTop w:val="0"/>
          <w:marBottom w:val="0"/>
          <w:divBdr>
            <w:top w:val="none" w:sz="0" w:space="0" w:color="auto"/>
            <w:left w:val="none" w:sz="0" w:space="0" w:color="auto"/>
            <w:bottom w:val="none" w:sz="0" w:space="0" w:color="auto"/>
            <w:right w:val="none" w:sz="0" w:space="0" w:color="auto"/>
          </w:divBdr>
        </w:div>
        <w:div w:id="1784227577">
          <w:marLeft w:val="0"/>
          <w:marRight w:val="0"/>
          <w:marTop w:val="0"/>
          <w:marBottom w:val="0"/>
          <w:divBdr>
            <w:top w:val="none" w:sz="0" w:space="0" w:color="auto"/>
            <w:left w:val="none" w:sz="0" w:space="0" w:color="auto"/>
            <w:bottom w:val="none" w:sz="0" w:space="0" w:color="auto"/>
            <w:right w:val="none" w:sz="0" w:space="0" w:color="auto"/>
          </w:divBdr>
        </w:div>
        <w:div w:id="527303399">
          <w:marLeft w:val="0"/>
          <w:marRight w:val="0"/>
          <w:marTop w:val="0"/>
          <w:marBottom w:val="0"/>
          <w:divBdr>
            <w:top w:val="none" w:sz="0" w:space="0" w:color="auto"/>
            <w:left w:val="none" w:sz="0" w:space="0" w:color="auto"/>
            <w:bottom w:val="none" w:sz="0" w:space="0" w:color="auto"/>
            <w:right w:val="none" w:sz="0" w:space="0" w:color="auto"/>
          </w:divBdr>
        </w:div>
        <w:div w:id="1698971719">
          <w:marLeft w:val="0"/>
          <w:marRight w:val="0"/>
          <w:marTop w:val="0"/>
          <w:marBottom w:val="0"/>
          <w:divBdr>
            <w:top w:val="none" w:sz="0" w:space="0" w:color="auto"/>
            <w:left w:val="none" w:sz="0" w:space="0" w:color="auto"/>
            <w:bottom w:val="none" w:sz="0" w:space="0" w:color="auto"/>
            <w:right w:val="none" w:sz="0" w:space="0" w:color="auto"/>
          </w:divBdr>
        </w:div>
        <w:div w:id="135998182">
          <w:marLeft w:val="0"/>
          <w:marRight w:val="0"/>
          <w:marTop w:val="0"/>
          <w:marBottom w:val="0"/>
          <w:divBdr>
            <w:top w:val="none" w:sz="0" w:space="0" w:color="auto"/>
            <w:left w:val="none" w:sz="0" w:space="0" w:color="auto"/>
            <w:bottom w:val="none" w:sz="0" w:space="0" w:color="auto"/>
            <w:right w:val="none" w:sz="0" w:space="0" w:color="auto"/>
          </w:divBdr>
        </w:div>
        <w:div w:id="1590919086">
          <w:marLeft w:val="0"/>
          <w:marRight w:val="0"/>
          <w:marTop w:val="0"/>
          <w:marBottom w:val="0"/>
          <w:divBdr>
            <w:top w:val="none" w:sz="0" w:space="0" w:color="auto"/>
            <w:left w:val="none" w:sz="0" w:space="0" w:color="auto"/>
            <w:bottom w:val="none" w:sz="0" w:space="0" w:color="auto"/>
            <w:right w:val="none" w:sz="0" w:space="0" w:color="auto"/>
          </w:divBdr>
        </w:div>
        <w:div w:id="1987781579">
          <w:marLeft w:val="0"/>
          <w:marRight w:val="0"/>
          <w:marTop w:val="0"/>
          <w:marBottom w:val="0"/>
          <w:divBdr>
            <w:top w:val="none" w:sz="0" w:space="0" w:color="auto"/>
            <w:left w:val="none" w:sz="0" w:space="0" w:color="auto"/>
            <w:bottom w:val="none" w:sz="0" w:space="0" w:color="auto"/>
            <w:right w:val="none" w:sz="0" w:space="0" w:color="auto"/>
          </w:divBdr>
        </w:div>
        <w:div w:id="636300613">
          <w:marLeft w:val="0"/>
          <w:marRight w:val="0"/>
          <w:marTop w:val="0"/>
          <w:marBottom w:val="0"/>
          <w:divBdr>
            <w:top w:val="none" w:sz="0" w:space="0" w:color="auto"/>
            <w:left w:val="none" w:sz="0" w:space="0" w:color="auto"/>
            <w:bottom w:val="none" w:sz="0" w:space="0" w:color="auto"/>
            <w:right w:val="none" w:sz="0" w:space="0" w:color="auto"/>
          </w:divBdr>
        </w:div>
        <w:div w:id="1009261050">
          <w:marLeft w:val="0"/>
          <w:marRight w:val="0"/>
          <w:marTop w:val="0"/>
          <w:marBottom w:val="0"/>
          <w:divBdr>
            <w:top w:val="none" w:sz="0" w:space="0" w:color="auto"/>
            <w:left w:val="none" w:sz="0" w:space="0" w:color="auto"/>
            <w:bottom w:val="none" w:sz="0" w:space="0" w:color="auto"/>
            <w:right w:val="none" w:sz="0" w:space="0" w:color="auto"/>
          </w:divBdr>
        </w:div>
        <w:div w:id="213077877">
          <w:marLeft w:val="0"/>
          <w:marRight w:val="0"/>
          <w:marTop w:val="0"/>
          <w:marBottom w:val="0"/>
          <w:divBdr>
            <w:top w:val="none" w:sz="0" w:space="0" w:color="auto"/>
            <w:left w:val="none" w:sz="0" w:space="0" w:color="auto"/>
            <w:bottom w:val="none" w:sz="0" w:space="0" w:color="auto"/>
            <w:right w:val="none" w:sz="0" w:space="0" w:color="auto"/>
          </w:divBdr>
        </w:div>
        <w:div w:id="1316644276">
          <w:marLeft w:val="0"/>
          <w:marRight w:val="0"/>
          <w:marTop w:val="0"/>
          <w:marBottom w:val="0"/>
          <w:divBdr>
            <w:top w:val="none" w:sz="0" w:space="0" w:color="auto"/>
            <w:left w:val="none" w:sz="0" w:space="0" w:color="auto"/>
            <w:bottom w:val="none" w:sz="0" w:space="0" w:color="auto"/>
            <w:right w:val="none" w:sz="0" w:space="0" w:color="auto"/>
          </w:divBdr>
        </w:div>
        <w:div w:id="1149978694">
          <w:marLeft w:val="0"/>
          <w:marRight w:val="0"/>
          <w:marTop w:val="0"/>
          <w:marBottom w:val="0"/>
          <w:divBdr>
            <w:top w:val="none" w:sz="0" w:space="0" w:color="auto"/>
            <w:left w:val="none" w:sz="0" w:space="0" w:color="auto"/>
            <w:bottom w:val="none" w:sz="0" w:space="0" w:color="auto"/>
            <w:right w:val="none" w:sz="0" w:space="0" w:color="auto"/>
          </w:divBdr>
        </w:div>
        <w:div w:id="881939760">
          <w:marLeft w:val="0"/>
          <w:marRight w:val="0"/>
          <w:marTop w:val="0"/>
          <w:marBottom w:val="0"/>
          <w:divBdr>
            <w:top w:val="none" w:sz="0" w:space="0" w:color="auto"/>
            <w:left w:val="none" w:sz="0" w:space="0" w:color="auto"/>
            <w:bottom w:val="none" w:sz="0" w:space="0" w:color="auto"/>
            <w:right w:val="none" w:sz="0" w:space="0" w:color="auto"/>
          </w:divBdr>
        </w:div>
        <w:div w:id="868103753">
          <w:marLeft w:val="0"/>
          <w:marRight w:val="0"/>
          <w:marTop w:val="0"/>
          <w:marBottom w:val="0"/>
          <w:divBdr>
            <w:top w:val="none" w:sz="0" w:space="0" w:color="auto"/>
            <w:left w:val="none" w:sz="0" w:space="0" w:color="auto"/>
            <w:bottom w:val="none" w:sz="0" w:space="0" w:color="auto"/>
            <w:right w:val="none" w:sz="0" w:space="0" w:color="auto"/>
          </w:divBdr>
        </w:div>
        <w:div w:id="903444965">
          <w:marLeft w:val="0"/>
          <w:marRight w:val="0"/>
          <w:marTop w:val="0"/>
          <w:marBottom w:val="0"/>
          <w:divBdr>
            <w:top w:val="none" w:sz="0" w:space="0" w:color="auto"/>
            <w:left w:val="none" w:sz="0" w:space="0" w:color="auto"/>
            <w:bottom w:val="none" w:sz="0" w:space="0" w:color="auto"/>
            <w:right w:val="none" w:sz="0" w:space="0" w:color="auto"/>
          </w:divBdr>
        </w:div>
        <w:div w:id="2071730429">
          <w:marLeft w:val="0"/>
          <w:marRight w:val="0"/>
          <w:marTop w:val="0"/>
          <w:marBottom w:val="0"/>
          <w:divBdr>
            <w:top w:val="none" w:sz="0" w:space="0" w:color="auto"/>
            <w:left w:val="none" w:sz="0" w:space="0" w:color="auto"/>
            <w:bottom w:val="none" w:sz="0" w:space="0" w:color="auto"/>
            <w:right w:val="none" w:sz="0" w:space="0" w:color="auto"/>
          </w:divBdr>
        </w:div>
        <w:div w:id="715198033">
          <w:marLeft w:val="0"/>
          <w:marRight w:val="0"/>
          <w:marTop w:val="0"/>
          <w:marBottom w:val="0"/>
          <w:divBdr>
            <w:top w:val="none" w:sz="0" w:space="0" w:color="auto"/>
            <w:left w:val="none" w:sz="0" w:space="0" w:color="auto"/>
            <w:bottom w:val="none" w:sz="0" w:space="0" w:color="auto"/>
            <w:right w:val="none" w:sz="0" w:space="0" w:color="auto"/>
          </w:divBdr>
        </w:div>
        <w:div w:id="1226799373">
          <w:marLeft w:val="0"/>
          <w:marRight w:val="0"/>
          <w:marTop w:val="0"/>
          <w:marBottom w:val="0"/>
          <w:divBdr>
            <w:top w:val="none" w:sz="0" w:space="0" w:color="auto"/>
            <w:left w:val="none" w:sz="0" w:space="0" w:color="auto"/>
            <w:bottom w:val="none" w:sz="0" w:space="0" w:color="auto"/>
            <w:right w:val="none" w:sz="0" w:space="0" w:color="auto"/>
          </w:divBdr>
        </w:div>
        <w:div w:id="209654292">
          <w:marLeft w:val="0"/>
          <w:marRight w:val="0"/>
          <w:marTop w:val="0"/>
          <w:marBottom w:val="0"/>
          <w:divBdr>
            <w:top w:val="none" w:sz="0" w:space="0" w:color="auto"/>
            <w:left w:val="none" w:sz="0" w:space="0" w:color="auto"/>
            <w:bottom w:val="none" w:sz="0" w:space="0" w:color="auto"/>
            <w:right w:val="none" w:sz="0" w:space="0" w:color="auto"/>
          </w:divBdr>
        </w:div>
        <w:div w:id="616328158">
          <w:marLeft w:val="0"/>
          <w:marRight w:val="0"/>
          <w:marTop w:val="0"/>
          <w:marBottom w:val="0"/>
          <w:divBdr>
            <w:top w:val="none" w:sz="0" w:space="0" w:color="auto"/>
            <w:left w:val="none" w:sz="0" w:space="0" w:color="auto"/>
            <w:bottom w:val="none" w:sz="0" w:space="0" w:color="auto"/>
            <w:right w:val="none" w:sz="0" w:space="0" w:color="auto"/>
          </w:divBdr>
        </w:div>
        <w:div w:id="1414276467">
          <w:marLeft w:val="0"/>
          <w:marRight w:val="0"/>
          <w:marTop w:val="0"/>
          <w:marBottom w:val="0"/>
          <w:divBdr>
            <w:top w:val="none" w:sz="0" w:space="0" w:color="auto"/>
            <w:left w:val="none" w:sz="0" w:space="0" w:color="auto"/>
            <w:bottom w:val="none" w:sz="0" w:space="0" w:color="auto"/>
            <w:right w:val="none" w:sz="0" w:space="0" w:color="auto"/>
          </w:divBdr>
        </w:div>
        <w:div w:id="6864926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venation.de/artist-bob-vylan-1137603" TargetMode="External"/><Relationship Id="rId18" Type="http://schemas.openxmlformats.org/officeDocument/2006/relationships/hyperlink" Target="https://www.bobvylan.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twitter.com/bobbyvylan"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instagram.com/bobbyvyla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eader" Target="header1.xml"/><Relationship Id="rId10" Type="http://schemas.openxmlformats.org/officeDocument/2006/relationships/hyperlink" Target="http://www.magentamusik.de/prio-tickets" TargetMode="External"/><Relationship Id="rId19" Type="http://schemas.openxmlformats.org/officeDocument/2006/relationships/hyperlink" Target="https://www.facebook.com/BobVyla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www.youtube.com/@BobVylan/featured"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E6B08-B0DF-4944-A1E3-05AF8126F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709</Words>
  <Characters>4468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Benjamin Klein</cp:lastModifiedBy>
  <cp:revision>28</cp:revision>
  <dcterms:created xsi:type="dcterms:W3CDTF">2023-06-26T09:45:00Z</dcterms:created>
  <dcterms:modified xsi:type="dcterms:W3CDTF">2024-05-21T15:26:00Z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