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1D057562" w:rsidR="0065122F" w:rsidRPr="000478EF" w:rsidRDefault="00FB18E6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DUA SALEH</w:t>
      </w:r>
    </w:p>
    <w:p w14:paraId="51445C00" w14:textId="4C7137EF" w:rsidR="0065122F" w:rsidRPr="000478EF" w:rsidRDefault="00BD720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Exklusive Berlin-Show </w:t>
      </w:r>
      <w:r w:rsidR="000D6843">
        <w:rPr>
          <w:rFonts w:ascii="Noto Sans" w:eastAsia="Arial Unicode MS" w:hAnsi="Noto Sans" w:cs="Noto Sans"/>
          <w:b/>
          <w:bCs/>
          <w:sz w:val="28"/>
          <w:szCs w:val="28"/>
        </w:rPr>
        <w:t xml:space="preserve">mit brandneuem Album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im Juli 2026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ED56727" w14:textId="29063065" w:rsidR="000E6DE8" w:rsidRDefault="000E6DE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Dua S</w:t>
      </w:r>
      <w:r w:rsid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a</w:t>
      </w:r>
      <w:r w:rsidRP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leh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 eine sudanesisch</w:t>
      </w:r>
      <w:r w:rsidR="003C3227">
        <w:rPr>
          <w:rFonts w:ascii="Noto Sans" w:hAnsi="Noto Sans" w:cs="Noto Sans"/>
          <w:color w:val="auto"/>
          <w:sz w:val="22"/>
          <w:szCs w:val="22"/>
          <w:u w:color="1D1D1D"/>
        </w:rPr>
        <w:t>-US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-amerikanische </w:t>
      </w:r>
      <w:r w:rsidR="002E7A8A">
        <w:rPr>
          <w:rFonts w:ascii="Noto Sans" w:hAnsi="Noto Sans" w:cs="Noto Sans"/>
          <w:color w:val="auto"/>
          <w:sz w:val="22"/>
          <w:szCs w:val="22"/>
          <w:u w:color="1D1D1D"/>
        </w:rPr>
        <w:t>Person</w:t>
      </w:r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Los Angeles</w:t>
      </w:r>
      <w:r w:rsidR="00177FEA">
        <w:rPr>
          <w:rFonts w:ascii="Noto Sans" w:hAnsi="Noto Sans" w:cs="Noto Sans"/>
          <w:color w:val="auto"/>
          <w:sz w:val="22"/>
          <w:szCs w:val="22"/>
          <w:u w:color="1D1D1D"/>
        </w:rPr>
        <w:t>, die seit 2017 mit ihrer Musik weltweit Wellen schlägt</w:t>
      </w:r>
      <w:r w:rsidR="002E05C4">
        <w:rPr>
          <w:rFonts w:ascii="Noto Sans" w:hAnsi="Noto Sans" w:cs="Noto Sans"/>
          <w:color w:val="auto"/>
          <w:sz w:val="22"/>
          <w:szCs w:val="22"/>
          <w:u w:color="1D1D1D"/>
        </w:rPr>
        <w:t>. Mit</w:t>
      </w:r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E7A8A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neuen Werk </w:t>
      </w:r>
      <w:r w:rsidR="000D116E" w:rsidRPr="00BD720A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D116E" w:rsidRPr="00BD720A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0D116E" w:rsidRPr="00BD720A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Earth &amp; Wires“</w:t>
      </w:r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6034E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das am 15. Mai 2026 über </w:t>
      </w:r>
      <w:proofErr w:type="spellStart"/>
      <w:r w:rsidR="0036034E">
        <w:rPr>
          <w:rFonts w:ascii="Noto Sans" w:hAnsi="Noto Sans" w:cs="Noto Sans"/>
          <w:color w:val="auto"/>
          <w:sz w:val="22"/>
          <w:szCs w:val="22"/>
          <w:u w:color="1D1D1D"/>
        </w:rPr>
        <w:t>Ghostly</w:t>
      </w:r>
      <w:proofErr w:type="spellEnd"/>
      <w:r w:rsidR="003603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 erscheint – </w:t>
      </w:r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>setzt</w:t>
      </w:r>
      <w:r w:rsidR="002E05C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</w:t>
      </w:r>
      <w:proofErr w:type="spellStart"/>
      <w:r w:rsidR="002E05C4">
        <w:rPr>
          <w:rFonts w:ascii="Noto Sans" w:hAnsi="Noto Sans" w:cs="Noto Sans"/>
          <w:color w:val="auto"/>
          <w:sz w:val="22"/>
          <w:szCs w:val="22"/>
          <w:u w:color="1D1D1D"/>
        </w:rPr>
        <w:t>nonbinäre</w:t>
      </w:r>
      <w:proofErr w:type="spellEnd"/>
      <w:r w:rsidR="002E05C4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Person </w:t>
      </w:r>
      <w:r w:rsidR="002E05C4">
        <w:rPr>
          <w:rFonts w:ascii="Noto Sans" w:hAnsi="Noto Sans" w:cs="Noto Sans"/>
          <w:color w:val="auto"/>
          <w:sz w:val="22"/>
          <w:szCs w:val="22"/>
          <w:u w:color="1D1D1D"/>
        </w:rPr>
        <w:t>den Aufstieg in</w:t>
      </w:r>
      <w:r w:rsidR="00177FEA">
        <w:rPr>
          <w:rFonts w:ascii="Noto Sans" w:hAnsi="Noto Sans" w:cs="Noto Sans"/>
          <w:color w:val="auto"/>
          <w:sz w:val="22"/>
          <w:szCs w:val="22"/>
          <w:u w:color="1D1D1D"/>
        </w:rPr>
        <w:t>nerhalb</w:t>
      </w:r>
      <w:r w:rsidR="002E05C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</w:t>
      </w:r>
      <w:r w:rsidR="00177FEA">
        <w:rPr>
          <w:rFonts w:ascii="Noto Sans" w:hAnsi="Noto Sans" w:cs="Noto Sans"/>
          <w:color w:val="auto"/>
          <w:sz w:val="22"/>
          <w:szCs w:val="22"/>
          <w:u w:color="1D1D1D"/>
        </w:rPr>
        <w:t xml:space="preserve">modernen </w:t>
      </w:r>
      <w:r w:rsidR="002E05C4">
        <w:rPr>
          <w:rFonts w:ascii="Noto Sans" w:hAnsi="Noto Sans" w:cs="Noto Sans"/>
          <w:color w:val="auto"/>
          <w:sz w:val="22"/>
          <w:szCs w:val="22"/>
          <w:u w:color="1D1D1D"/>
        </w:rPr>
        <w:t>Musik</w:t>
      </w:r>
      <w:r w:rsidR="00177FEA">
        <w:rPr>
          <w:rFonts w:ascii="Noto Sans" w:hAnsi="Noto Sans" w:cs="Noto Sans"/>
          <w:color w:val="auto"/>
          <w:sz w:val="22"/>
          <w:szCs w:val="22"/>
          <w:u w:color="1D1D1D"/>
        </w:rPr>
        <w:t>welt</w:t>
      </w:r>
      <w:r w:rsidR="002E05C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E05C4">
        <w:rPr>
          <w:rFonts w:ascii="Noto Sans" w:hAnsi="Noto Sans" w:cs="Noto Sans"/>
          <w:color w:val="auto"/>
          <w:sz w:val="22"/>
          <w:szCs w:val="22"/>
          <w:u w:color="1D1D1D"/>
        </w:rPr>
        <w:t>weiter fort</w:t>
      </w:r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2E7A8A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Album: </w:t>
      </w:r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>Ein resolut warmes, spirituelles und frenetisches Werk, dass Gefühle von Heimat, Menschlichkeit und Erneuerung erforscht. Produziert von Billy Lemos, der bereits mit SZA, Paris Texas und Tinashe zusammenarbeitete,</w:t>
      </w:r>
      <w:r w:rsidR="00116D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bietet</w:t>
      </w:r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Album viele spannende Kollaborationen </w:t>
      </w:r>
      <w:r w:rsidR="00116D2D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Features </w:t>
      </w:r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Artists wie Bon Iver, </w:t>
      </w:r>
      <w:proofErr w:type="spellStart"/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>aja</w:t>
      </w:r>
      <w:proofErr w:type="spellEnd"/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>monet</w:t>
      </w:r>
      <w:proofErr w:type="spellEnd"/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Gaidaa und anderen. </w:t>
      </w:r>
      <w:r w:rsidR="000D116E" w:rsidRPr="00BD720A">
        <w:rPr>
          <w:rFonts w:ascii="Noto Sans" w:hAnsi="Noto Sans" w:cs="Noto Sans"/>
          <w:b/>
          <w:color w:val="auto"/>
          <w:sz w:val="22"/>
          <w:szCs w:val="22"/>
          <w:u w:color="1D1D1D"/>
        </w:rPr>
        <w:t>Saleh</w:t>
      </w:r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zerrt an den Genres und dekonstruiert Indie, R&amp;B</w:t>
      </w:r>
      <w:r w:rsidR="005C3ED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5C3EDE">
        <w:rPr>
          <w:rFonts w:ascii="Noto Sans" w:hAnsi="Noto Sans" w:cs="Noto Sans"/>
          <w:color w:val="auto"/>
          <w:sz w:val="22"/>
          <w:szCs w:val="22"/>
          <w:u w:color="1D1D1D"/>
        </w:rPr>
        <w:t>LoFi</w:t>
      </w:r>
      <w:proofErr w:type="spellEnd"/>
      <w:r w:rsidR="005C3EDE">
        <w:rPr>
          <w:rFonts w:ascii="Noto Sans" w:hAnsi="Noto Sans" w:cs="Noto Sans"/>
          <w:color w:val="auto"/>
          <w:sz w:val="22"/>
          <w:szCs w:val="22"/>
          <w:u w:color="1D1D1D"/>
        </w:rPr>
        <w:t>-Hip-Hop</w:t>
      </w:r>
      <w:r w:rsidR="000D11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elektronischen Folk mit </w:t>
      </w:r>
      <w:r w:rsidR="001F3C4F">
        <w:rPr>
          <w:rFonts w:ascii="Noto Sans" w:hAnsi="Noto Sans" w:cs="Noto Sans"/>
          <w:color w:val="auto"/>
          <w:sz w:val="22"/>
          <w:szCs w:val="22"/>
          <w:u w:color="1D1D1D"/>
        </w:rPr>
        <w:t>sudanesischem Folk, UK Dance Music und Baile Folk und kreiert einen intri</w:t>
      </w:r>
      <w:r w:rsidR="00151F11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1F3C4F">
        <w:rPr>
          <w:rFonts w:ascii="Noto Sans" w:hAnsi="Noto Sans" w:cs="Noto Sans"/>
          <w:color w:val="auto"/>
          <w:sz w:val="22"/>
          <w:szCs w:val="22"/>
          <w:u w:color="1D1D1D"/>
        </w:rPr>
        <w:t xml:space="preserve">sischen Sound, der zur Geschichte 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="00EF3039" w:rsidRP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Dua Saleh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F3C4F">
        <w:rPr>
          <w:rFonts w:ascii="Noto Sans" w:hAnsi="Noto Sans" w:cs="Noto Sans"/>
          <w:color w:val="auto"/>
          <w:sz w:val="22"/>
          <w:szCs w:val="22"/>
          <w:u w:color="1D1D1D"/>
        </w:rPr>
        <w:t xml:space="preserve">passt. All das wird von einer mutigen, zukunftsweisenden </w:t>
      </w:r>
      <w:proofErr w:type="spellStart"/>
      <w:r w:rsidR="001F3C4F">
        <w:rPr>
          <w:rFonts w:ascii="Noto Sans" w:hAnsi="Noto Sans" w:cs="Noto Sans"/>
          <w:color w:val="auto"/>
          <w:sz w:val="22"/>
          <w:szCs w:val="22"/>
          <w:u w:color="1D1D1D"/>
        </w:rPr>
        <w:t>Production</w:t>
      </w:r>
      <w:proofErr w:type="spellEnd"/>
      <w:r w:rsidR="001F3C4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augenöffnenden Lyrics umgarnt. </w:t>
      </w:r>
      <w:r w:rsidR="00177FEA">
        <w:rPr>
          <w:rFonts w:ascii="Noto Sans" w:hAnsi="Noto Sans" w:cs="Noto Sans"/>
          <w:color w:val="auto"/>
          <w:sz w:val="22"/>
          <w:szCs w:val="22"/>
          <w:u w:color="1D1D1D"/>
        </w:rPr>
        <w:t>Am Dienstag</w:t>
      </w:r>
      <w:r w:rsidR="00151F1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77FE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7. Juli</w:t>
      </w:r>
      <w:r w:rsidR="00151F1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177FEA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 </w:t>
      </w:r>
      <w:r w:rsidR="00177FEA" w:rsidRPr="0036034E">
        <w:rPr>
          <w:rFonts w:ascii="Noto Sans" w:hAnsi="Noto Sans" w:cs="Noto Sans"/>
          <w:b/>
          <w:color w:val="auto"/>
          <w:sz w:val="22"/>
          <w:szCs w:val="22"/>
          <w:u w:color="1D1D1D"/>
        </w:rPr>
        <w:t>Dua Saleh</w:t>
      </w:r>
      <w:r w:rsidR="00177FE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Gretchen in Berlin mit dem neuen Album live </w:t>
      </w:r>
      <w:r w:rsidR="00177FEA">
        <w:rPr>
          <w:rFonts w:ascii="Noto Sans" w:hAnsi="Noto Sans" w:cs="Noto Sans"/>
          <w:color w:val="auto"/>
          <w:sz w:val="22"/>
          <w:szCs w:val="22"/>
          <w:u w:color="1D1D1D"/>
        </w:rPr>
        <w:t>auftreten</w:t>
      </w:r>
      <w:r w:rsidR="00177FE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20ABB940" w14:textId="374738A3" w:rsidR="00EF3039" w:rsidRDefault="003C3227" w:rsidP="002E05C4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br/>
      </w:r>
      <w:r w:rsid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Dua </w:t>
      </w:r>
      <w:r w:rsidRP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Saleh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im sudanesischen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Kassala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geboren und floh </w:t>
      </w:r>
      <w:r w:rsidR="00467AFB">
        <w:rPr>
          <w:rFonts w:ascii="Noto Sans" w:hAnsi="Noto Sans" w:cs="Noto Sans"/>
          <w:color w:val="auto"/>
          <w:sz w:val="22"/>
          <w:szCs w:val="22"/>
          <w:u w:color="1D1D1D"/>
        </w:rPr>
        <w:t>im Alter von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fünf Jahren mitsamt der Familie in die USA. Schon als Kind wird das Schreiben von Texten zum Ausdruck von Gefühlen und Erlebnissen der Flucht, während der Gesang für </w:t>
      </w:r>
      <w:r w:rsidRP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Dua Saleh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zunehmend an Bedeutung gewann. 2017 erschien die Debütsingle </w:t>
      </w:r>
      <w:r w:rsidRP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„First Take“</w:t>
      </w:r>
      <w:r w:rsidR="00151F1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auf die ab 201</w:t>
      </w:r>
      <w:r w:rsidR="00467AFB">
        <w:rPr>
          <w:rFonts w:ascii="Noto Sans" w:hAnsi="Noto Sans" w:cs="Noto Sans"/>
          <w:color w:val="auto"/>
          <w:sz w:val="22"/>
          <w:szCs w:val="22"/>
          <w:u w:color="1D1D1D"/>
        </w:rPr>
        <w:t>8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jährlichen Takt weitere Singles </w:t>
      </w:r>
      <w:r w:rsidR="002E05C4">
        <w:rPr>
          <w:rFonts w:ascii="Noto Sans" w:hAnsi="Noto Sans" w:cs="Noto Sans"/>
          <w:color w:val="auto"/>
          <w:sz w:val="22"/>
          <w:szCs w:val="22"/>
          <w:u w:color="1D1D1D"/>
        </w:rPr>
        <w:t>und die EPs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P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Nūr</w:t>
      </w:r>
      <w:r w:rsidRP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(2019), </w:t>
      </w:r>
      <w:r w:rsidRP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Pr="002E05C4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Rosetta</w:t>
      </w:r>
      <w:r w:rsidRP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(2020)</w:t>
      </w:r>
      <w:r w:rsidR="002E05C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Pr="002E05C4">
        <w:rPr>
          <w:rFonts w:ascii="Noto Sans" w:hAnsi="Noto Sans" w:cs="Noto Sans"/>
          <w:b/>
          <w:caps/>
          <w:color w:val="auto"/>
          <w:sz w:val="22"/>
          <w:szCs w:val="22"/>
          <w:u w:color="1D1D1D"/>
        </w:rPr>
        <w:t>Crossover</w:t>
      </w:r>
      <w:r w:rsidRPr="002E05C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(2021)</w:t>
      </w:r>
      <w:r w:rsidR="002E05C4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folgten. </w:t>
      </w:r>
      <w:r w:rsidR="00EF3039" w:rsidRPr="00BD720A">
        <w:rPr>
          <w:rFonts w:ascii="Noto Sans" w:hAnsi="Noto Sans" w:cs="Noto Sans"/>
          <w:b/>
          <w:color w:val="auto"/>
          <w:sz w:val="22"/>
          <w:szCs w:val="22"/>
          <w:u w:color="1D1D1D"/>
        </w:rPr>
        <w:t>Salehs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beseelter, </w:t>
      </w:r>
      <w:r w:rsidR="001F65DE">
        <w:rPr>
          <w:rFonts w:ascii="Noto Sans" w:hAnsi="Noto Sans" w:cs="Noto Sans"/>
          <w:color w:val="auto"/>
          <w:sz w:val="22"/>
          <w:szCs w:val="22"/>
          <w:u w:color="1D1D1D"/>
        </w:rPr>
        <w:t>düsterer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gestaltwandelnder Stil hat </w:t>
      </w:r>
      <w:r w:rsidR="002E05C4">
        <w:rPr>
          <w:rFonts w:ascii="Noto Sans" w:hAnsi="Noto Sans" w:cs="Noto Sans"/>
          <w:color w:val="auto"/>
          <w:sz w:val="22"/>
          <w:szCs w:val="22"/>
          <w:u w:color="1D1D1D"/>
        </w:rPr>
        <w:t xml:space="preserve">damit 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>nicht nur Medien wie die New York Times und NME begeistert, sondern längst ein internationales Publikum angezogen.</w:t>
      </w:r>
      <w:r w:rsidR="00467A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 war es </w:t>
      </w:r>
      <w:r w:rsidR="00467AFB" w:rsidRPr="00467AFB">
        <w:rPr>
          <w:rFonts w:ascii="Noto Sans" w:hAnsi="Noto Sans" w:cs="Noto Sans"/>
          <w:b/>
          <w:color w:val="auto"/>
          <w:sz w:val="22"/>
          <w:szCs w:val="22"/>
          <w:u w:color="1D1D1D"/>
        </w:rPr>
        <w:t>Dua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71A8A" w:rsidRPr="00471A8A">
        <w:rPr>
          <w:rFonts w:ascii="Noto Sans" w:hAnsi="Noto Sans" w:cs="Noto Sans"/>
          <w:b/>
          <w:color w:val="auto"/>
          <w:sz w:val="22"/>
          <w:szCs w:val="22"/>
          <w:u w:color="1D1D1D"/>
        </w:rPr>
        <w:t>Salehs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Breakout-Rolle in der Netflix-Serie „Sex </w:t>
      </w:r>
      <w:proofErr w:type="spellStart"/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>Edcation</w:t>
      </w:r>
      <w:proofErr w:type="spellEnd"/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2F080C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(2021-2023)</w:t>
      </w:r>
      <w:r w:rsidR="00467AF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BD720A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</w:t>
      </w:r>
      <w:r w:rsidR="00BD720A">
        <w:rPr>
          <w:rFonts w:ascii="Noto Sans" w:hAnsi="Noto Sans" w:cs="Noto Sans"/>
          <w:color w:val="auto"/>
          <w:sz w:val="22"/>
          <w:szCs w:val="22"/>
          <w:u w:color="1D1D1D"/>
        </w:rPr>
        <w:t>album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F3039" w:rsidRPr="005C3EDE">
        <w:rPr>
          <w:rFonts w:ascii="Noto Sans" w:hAnsi="Noto Sans" w:cs="Noto Sans"/>
          <w:b/>
          <w:color w:val="auto"/>
          <w:sz w:val="22"/>
          <w:szCs w:val="22"/>
          <w:u w:color="1D1D1D"/>
        </w:rPr>
        <w:t>„I SHOULD CALL THEM“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67AFB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>zu einer wahren Ankunft auf internationaler Ebene</w:t>
      </w:r>
      <w:r w:rsidR="00467AF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machte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3603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F3039" w:rsidRPr="0036034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EF3039" w:rsidRPr="0036034E">
        <w:rPr>
          <w:rFonts w:ascii="Noto Sans" w:hAnsi="Noto Sans" w:cs="Noto Sans"/>
          <w:b/>
          <w:color w:val="auto"/>
          <w:sz w:val="22"/>
          <w:szCs w:val="22"/>
          <w:u w:color="1D1D1D"/>
        </w:rPr>
        <w:t>Of</w:t>
      </w:r>
      <w:proofErr w:type="spellEnd"/>
      <w:r w:rsidR="00EF3039" w:rsidRPr="0036034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Earth &amp; Wires“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antwortet nun auf den Moment, der gleichermaßen ein Wendepunkt in der Karriere von </w:t>
      </w:r>
      <w:r w:rsidR="00EF3039" w:rsidRPr="00471A8A">
        <w:rPr>
          <w:rFonts w:ascii="Noto Sans" w:hAnsi="Noto Sans" w:cs="Noto Sans"/>
          <w:b/>
          <w:color w:val="auto"/>
          <w:sz w:val="22"/>
          <w:szCs w:val="22"/>
          <w:u w:color="1D1D1D"/>
        </w:rPr>
        <w:t>Dua Saleh</w:t>
      </w:r>
      <w:r w:rsidR="00EF3039">
        <w:rPr>
          <w:rFonts w:ascii="Noto Sans" w:hAnsi="Noto Sans" w:cs="Noto Sans"/>
          <w:color w:val="auto"/>
          <w:sz w:val="22"/>
          <w:szCs w:val="22"/>
          <w:u w:color="1D1D1D"/>
        </w:rPr>
        <w:t xml:space="preserve"> war wie auch ein dringender Dialog mit Kämpfen, die auf einem universellen Level ausgetragen werden.</w:t>
      </w:r>
      <w:r w:rsidR="00BD72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mythologische Referenzen und planet</w:t>
      </w:r>
      <w:r w:rsidR="00151F11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BD720A">
        <w:rPr>
          <w:rFonts w:ascii="Noto Sans" w:hAnsi="Noto Sans" w:cs="Noto Sans"/>
          <w:color w:val="auto"/>
          <w:sz w:val="22"/>
          <w:szCs w:val="22"/>
          <w:u w:color="1D1D1D"/>
        </w:rPr>
        <w:t xml:space="preserve">re Narrative hinaus überzeugt </w:t>
      </w:r>
      <w:r w:rsidR="00C95255">
        <w:rPr>
          <w:rFonts w:ascii="Noto Sans" w:hAnsi="Noto Sans" w:cs="Noto Sans"/>
          <w:color w:val="auto"/>
          <w:sz w:val="22"/>
          <w:szCs w:val="22"/>
          <w:u w:color="1D1D1D"/>
        </w:rPr>
        <w:t>das Album</w:t>
      </w:r>
      <w:r w:rsidR="00BD72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bisher stärksten und unmittelbarsten Material bisher</w:t>
      </w:r>
      <w:r w:rsidR="00C952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der Feder des Artists</w:t>
      </w:r>
      <w:r w:rsidR="00BD720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D720A" w:rsidRPr="00201004">
        <w:rPr>
          <w:rFonts w:ascii="Noto Sans" w:hAnsi="Noto Sans" w:cs="Noto Sans"/>
          <w:b/>
          <w:color w:val="auto"/>
          <w:sz w:val="22"/>
          <w:szCs w:val="22"/>
          <w:u w:color="1D1D1D"/>
        </w:rPr>
        <w:t>Dua Saleh</w:t>
      </w:r>
      <w:r w:rsidR="00BD72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stellt die Liebe über den Fortschritt und die Gier – für göttliche Schönheit und die ausdauernde Flamme des menschlichen Geistes</w:t>
      </w:r>
      <w:r w:rsidR="0036034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7369810F" w14:textId="77777777" w:rsidR="000E6DE8" w:rsidRDefault="000E6DE8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36034E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405ADDA" w14:textId="77777777" w:rsidR="003C3227" w:rsidRPr="0036034E" w:rsidRDefault="003C322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A43BCC3" w14:textId="77777777" w:rsidR="003C3227" w:rsidRPr="0036034E" w:rsidRDefault="003C322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E9E6F09" w14:textId="77777777" w:rsidR="003C3227" w:rsidRPr="0036034E" w:rsidRDefault="003C3227" w:rsidP="00C95255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1339A10" w14:textId="77777777" w:rsidR="003C3227" w:rsidRPr="0036034E" w:rsidRDefault="003C3227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0478E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7D668554" w:rsidR="0065122F" w:rsidRPr="000478EF" w:rsidRDefault="00497112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</w:rPr>
      </w:pPr>
      <w:r>
        <w:rPr>
          <w:rFonts w:ascii="Noto Sans" w:hAnsi="Noto Sans" w:cs="Noto Sans"/>
          <w:b/>
          <w:bCs/>
          <w:kern w:val="0"/>
          <w:sz w:val="44"/>
          <w:szCs w:val="44"/>
        </w:rPr>
        <w:t>DUA SALEH</w:t>
      </w:r>
    </w:p>
    <w:p w14:paraId="2B359260" w14:textId="77777777" w:rsidR="00966871" w:rsidRPr="000475C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E044FC" w14:textId="229981BA" w:rsidR="00194CEA" w:rsidRPr="00823140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823140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497112" w:rsidRPr="00823140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="00DE5860" w:rsidRPr="0082314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82314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497112" w:rsidRPr="00823140">
        <w:rPr>
          <w:rFonts w:ascii="Noto Sans" w:hAnsi="Noto Sans" w:cs="Noto Sans"/>
          <w:color w:val="auto"/>
          <w:kern w:val="0"/>
          <w:sz w:val="22"/>
          <w:szCs w:val="22"/>
        </w:rPr>
        <w:t>07</w:t>
      </w:r>
      <w:r w:rsidR="00DC164A" w:rsidRPr="0082314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497112" w:rsidRPr="00823140">
        <w:rPr>
          <w:rFonts w:ascii="Noto Sans" w:hAnsi="Noto Sans" w:cs="Noto Sans"/>
          <w:color w:val="auto"/>
          <w:kern w:val="0"/>
          <w:sz w:val="22"/>
          <w:szCs w:val="22"/>
        </w:rPr>
        <w:t>07</w:t>
      </w:r>
      <w:r w:rsidR="0001293C" w:rsidRPr="0082314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497112" w:rsidRPr="00823140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823140">
        <w:rPr>
          <w:rFonts w:ascii="Noto Sans" w:hAnsi="Noto Sans" w:cs="Noto Sans"/>
          <w:kern w:val="0"/>
          <w:sz w:val="22"/>
          <w:szCs w:val="22"/>
        </w:rPr>
        <w:tab/>
      </w:r>
      <w:r w:rsidR="00497112" w:rsidRPr="00823140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823140">
        <w:rPr>
          <w:rFonts w:ascii="Noto Sans" w:hAnsi="Noto Sans" w:cs="Noto Sans"/>
          <w:kern w:val="0"/>
          <w:sz w:val="22"/>
          <w:szCs w:val="22"/>
        </w:rPr>
        <w:tab/>
      </w:r>
      <w:r w:rsidR="0001293C" w:rsidRPr="00823140">
        <w:rPr>
          <w:rFonts w:ascii="Noto Sans" w:hAnsi="Noto Sans" w:cs="Noto Sans"/>
          <w:kern w:val="0"/>
          <w:sz w:val="22"/>
          <w:szCs w:val="22"/>
        </w:rPr>
        <w:tab/>
      </w:r>
      <w:r w:rsidR="00497112" w:rsidRPr="00823140">
        <w:rPr>
          <w:rFonts w:ascii="Noto Sans" w:hAnsi="Noto Sans" w:cs="Noto Sans"/>
          <w:kern w:val="0"/>
          <w:sz w:val="22"/>
          <w:szCs w:val="22"/>
        </w:rPr>
        <w:t>Gretchen</w:t>
      </w:r>
    </w:p>
    <w:p w14:paraId="63A45A37" w14:textId="285BFF78" w:rsidR="00290F7F" w:rsidRPr="00823140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823140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5D486EF9" w14:textId="0AF96F25" w:rsidR="00373132" w:rsidRPr="000E6DE8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0E6DE8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5093E39A" w14:textId="77777777" w:rsidR="00497112" w:rsidRPr="000E6DE8" w:rsidRDefault="00497112" w:rsidP="776C58C6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0E6DE8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Di., 17.03.2026, 10:00 Uhr </w:t>
      </w:r>
      <w:r w:rsidRPr="000E6DE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24 </w:t>
      </w:r>
      <w:proofErr w:type="spellStart"/>
      <w:r w:rsidRPr="000E6DE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0E6DE8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74CE2029" w14:textId="0C952407" w:rsidR="00373132" w:rsidRPr="00823140" w:rsidRDefault="407A2278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hyperlink r:id="rId10">
        <w:r w:rsidRPr="00823140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it-IT"/>
          </w:rPr>
          <w:t>https://www.paypalpriotickets.de/</w:t>
        </w:r>
      </w:hyperlink>
      <w:r w:rsidRPr="00823140">
        <w:rPr>
          <w:rFonts w:ascii="Noto Sans" w:eastAsia="Noto Sans" w:hAnsi="Noto Sans" w:cs="Noto Sans"/>
          <w:b/>
          <w:bCs/>
          <w:sz w:val="20"/>
          <w:szCs w:val="20"/>
          <w:lang w:val="it-IT"/>
        </w:rPr>
        <w:t xml:space="preserve"> </w:t>
      </w:r>
    </w:p>
    <w:p w14:paraId="72EBB38A" w14:textId="3427AAA0" w:rsidR="00373132" w:rsidRPr="00823140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</w:p>
    <w:p w14:paraId="6E18C8E5" w14:textId="37E58B5D" w:rsidR="00373132" w:rsidRPr="000E6DE8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it-IT"/>
        </w:rPr>
      </w:pPr>
      <w:r w:rsidRPr="000E6DE8">
        <w:rPr>
          <w:rStyle w:val="OhneA"/>
          <w:rFonts w:ascii="Noto Sans" w:hAnsi="Noto Sans" w:cs="Noto Sans"/>
          <w:sz w:val="20"/>
          <w:szCs w:val="20"/>
          <w:lang w:val="it-IT"/>
        </w:rPr>
        <w:t>Telekom Prio Tickets:</w:t>
      </w:r>
    </w:p>
    <w:p w14:paraId="47DFD953" w14:textId="2C56FCAC" w:rsidR="00373132" w:rsidRPr="00823140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82314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D</w:t>
      </w:r>
      <w:r w:rsidR="00497112" w:rsidRPr="0082314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i</w:t>
      </w:r>
      <w:r w:rsidRPr="0082314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="00497112" w:rsidRPr="0082314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17</w:t>
      </w:r>
      <w:r w:rsidRPr="0082314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497112" w:rsidRPr="0082314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03</w:t>
      </w:r>
      <w:r w:rsidRPr="0082314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="00497112" w:rsidRPr="0082314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Pr="0082314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="00497112" w:rsidRPr="0082314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Pr="0082314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Pr="0082314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="00497112" w:rsidRPr="0082314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24</w:t>
      </w:r>
      <w:r w:rsidRPr="0082314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Pr="0082314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82314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Pr="0082314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br/>
      </w:r>
      <w:hyperlink r:id="rId11" w:history="1">
        <w:r w:rsidRPr="00823140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4B93C61" w14:textId="77777777" w:rsidR="00290F7F" w:rsidRPr="00823140" w:rsidRDefault="00290F7F" w:rsidP="00290F7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14E33E0" w14:textId="0E06B953" w:rsidR="00290F7F" w:rsidRPr="000E6DE8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0E6D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</w:t>
      </w:r>
      <w:r w:rsidR="00580925" w:rsidRPr="000E6D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s</w:t>
      </w:r>
      <w:r w:rsidRPr="000E6DE8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ale:</w:t>
      </w:r>
    </w:p>
    <w:p w14:paraId="0028DBAA" w14:textId="10D471E0" w:rsidR="00290F7F" w:rsidRPr="000E6DE8" w:rsidRDefault="00497112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823140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Di., 17.03.2026, 10:00 Uhr </w:t>
      </w:r>
      <w:r w:rsidRPr="0082314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24 </w:t>
      </w:r>
      <w:proofErr w:type="spellStart"/>
      <w:r w:rsidRPr="0082314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823140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59172BCF" w14:textId="598B693F" w:rsidR="00D22B0B" w:rsidRPr="000E6DE8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it-IT"/>
        </w:rPr>
      </w:pPr>
      <w:hyperlink r:id="rId12" w:history="1">
        <w:r w:rsidRPr="000E6DE8">
          <w:rPr>
            <w:rStyle w:val="Hyperlink1"/>
            <w:rFonts w:ascii="Noto Sans" w:hAnsi="Noto Sans" w:cs="Noto Sans"/>
            <w:b/>
            <w:bCs/>
            <w:lang w:val="it-IT"/>
          </w:rPr>
          <w:t>www.ticketmaster.de/presale</w:t>
        </w:r>
      </w:hyperlink>
    </w:p>
    <w:p w14:paraId="68F88574" w14:textId="77777777" w:rsidR="00D22B0B" w:rsidRPr="000E6DE8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541C62FB" w14:textId="77777777" w:rsidR="008F33A5" w:rsidRPr="000E6DE8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2C4317B1" w14:textId="24F0B8AB" w:rsidR="00704935" w:rsidRPr="00823140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823140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FFE5E14" w:rsidR="00290F7F" w:rsidRPr="00823140" w:rsidRDefault="00497112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823140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1E66A3" w:rsidRPr="0082314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823140">
        <w:rPr>
          <w:rStyle w:val="Hyperlink0"/>
          <w:rFonts w:ascii="Noto Sans" w:hAnsi="Noto Sans" w:cs="Noto Sans"/>
          <w:color w:val="000000" w:themeColor="text1"/>
          <w:u w:val="none"/>
        </w:rPr>
        <w:t>18</w:t>
      </w:r>
      <w:r w:rsidR="001E66A3" w:rsidRPr="0082314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23140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1E66A3" w:rsidRPr="0082314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82314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82314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82314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823140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5109D779" w:rsidR="00DC164A" w:rsidRPr="000E6DE8" w:rsidRDefault="00D571A2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0E6DE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www.livenation.de/dua-saleh-tickets-adp1369671</w:t>
        </w:r>
      </w:hyperlink>
      <w:r w:rsidRPr="000E6DE8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0E6DE8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0E6DE8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0E6DE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0E6DE8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5" w:history="1">
        <w:r w:rsidRPr="000E6DE8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742B04C6" w:rsidR="00D22B0B" w:rsidRPr="000E6DE8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16302D6" w14:textId="77777777" w:rsidR="00D22B0B" w:rsidRPr="000E6DE8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7777777" w:rsidR="008F33A5" w:rsidRPr="000E6DE8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77777777" w:rsidR="0065122F" w:rsidRPr="000E6DE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6" w:history="1">
        <w:r w:rsidRPr="000E6DE8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0E6DE8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0E6DE8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Pr="000E6DE8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0E6DE8">
        <w:rPr>
          <w:rStyle w:val="Ohne"/>
          <w:rFonts w:ascii="Noto Sans" w:hAnsi="Noto Sans" w:cs="Noto Sans"/>
          <w:sz w:val="20"/>
          <w:szCs w:val="20"/>
        </w:rPr>
        <w:t xml:space="preserve"> | twitter.com/</w:t>
      </w:r>
      <w:proofErr w:type="spellStart"/>
      <w:r w:rsidRPr="000E6DE8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379CDFCE" w14:textId="77777777" w:rsidR="0065122F" w:rsidRPr="000E6DE8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E6DE8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0E6DE8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0E6DE8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0E6DE8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0E6DE8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FB18E6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FB18E6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FB18E6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FB18E6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80695D8" w14:textId="6FADA1A4" w:rsidR="00DC164A" w:rsidRPr="00F06008" w:rsidRDefault="00F0600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F06008">
          <w:rPr>
            <w:rStyle w:val="Hyperlink"/>
            <w:rFonts w:ascii="Noto Sans" w:hAnsi="Noto Sans" w:cs="Noto Sans"/>
            <w:sz w:val="20"/>
            <w:szCs w:val="20"/>
          </w:rPr>
          <w:t>www.duasaleh.com</w:t>
        </w:r>
      </w:hyperlink>
      <w:r w:rsidRPr="00F0600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78444793" w:rsidR="00DC164A" w:rsidRPr="00F06008" w:rsidRDefault="00F0600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793D57">
          <w:rPr>
            <w:rStyle w:val="Hyperlink"/>
            <w:rFonts w:ascii="Noto Sans" w:hAnsi="Noto Sans" w:cs="Noto Sans"/>
            <w:sz w:val="20"/>
            <w:szCs w:val="20"/>
          </w:rPr>
          <w:t>www.facebook.com/doitlikedua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37501A13" w:rsidR="00DC164A" w:rsidRPr="00F06008" w:rsidRDefault="00F0600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793D57">
          <w:rPr>
            <w:rStyle w:val="Hyperlink"/>
            <w:rFonts w:ascii="Noto Sans" w:hAnsi="Noto Sans" w:cs="Noto Sans"/>
            <w:sz w:val="20"/>
            <w:szCs w:val="20"/>
          </w:rPr>
          <w:t>www.instagram.com/doitlikedua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5F846E1F" w:rsidR="00DC164A" w:rsidRPr="00F06008" w:rsidRDefault="00F06008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793D57">
          <w:rPr>
            <w:rStyle w:val="Hyperlink"/>
            <w:rFonts w:ascii="Noto Sans" w:hAnsi="Noto Sans" w:cs="Noto Sans"/>
            <w:sz w:val="20"/>
            <w:szCs w:val="20"/>
          </w:rPr>
          <w:t>www.x.com/doitlikedua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435B689A" w:rsidR="009C73CA" w:rsidRPr="00F06008" w:rsidRDefault="00F06008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F06008">
          <w:rPr>
            <w:rStyle w:val="Hyperlink"/>
            <w:rFonts w:ascii="Noto Sans" w:hAnsi="Noto Sans" w:cs="Noto Sans"/>
            <w:sz w:val="20"/>
            <w:szCs w:val="20"/>
          </w:rPr>
          <w:t>www.tiktok.com/@doitlikedua</w:t>
        </w:r>
      </w:hyperlink>
      <w:r w:rsidRPr="00F0600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5AF29D6" w14:textId="5D76F168" w:rsidR="00322B4F" w:rsidRPr="000E6DE8" w:rsidRDefault="00F06008" w:rsidP="00F06008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0E6DE8">
          <w:rPr>
            <w:rStyle w:val="Hyperlink"/>
            <w:rFonts w:ascii="Noto Sans" w:hAnsi="Noto Sans" w:cs="Noto Sans"/>
            <w:sz w:val="20"/>
            <w:szCs w:val="20"/>
          </w:rPr>
          <w:t>www.youtube.com/@doitlikedua</w:t>
        </w:r>
      </w:hyperlink>
      <w:r w:rsidRPr="000E6DE8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6111F8E" w14:textId="3718035D" w:rsidR="00322B4F" w:rsidRPr="000E6DE8" w:rsidRDefault="00322B4F">
      <w:pPr>
        <w:suppressAutoHyphens w:val="0"/>
        <w:rPr>
          <w:rFonts w:ascii="Noto Sans" w:hAnsi="Noto Sans" w:cs="Noto Sans"/>
          <w:sz w:val="20"/>
          <w:szCs w:val="20"/>
          <w:u w:val="single"/>
        </w:rPr>
      </w:pPr>
    </w:p>
    <w:sectPr w:rsidR="00322B4F" w:rsidRPr="000E6DE8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DCBE1" w14:textId="77777777" w:rsidR="001D41BB" w:rsidRDefault="001D41BB">
      <w:r>
        <w:separator/>
      </w:r>
    </w:p>
  </w:endnote>
  <w:endnote w:type="continuationSeparator" w:id="0">
    <w:p w14:paraId="170B3070" w14:textId="77777777" w:rsidR="001D41BB" w:rsidRDefault="001D41BB">
      <w:r>
        <w:continuationSeparator/>
      </w:r>
    </w:p>
  </w:endnote>
  <w:endnote w:type="continuationNotice" w:id="1">
    <w:p w14:paraId="004CEEB8" w14:textId="77777777" w:rsidR="001D41BB" w:rsidRDefault="001D41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B9369" w14:textId="77777777" w:rsidR="001D41BB" w:rsidRDefault="001D41BB">
      <w:r>
        <w:separator/>
      </w:r>
    </w:p>
  </w:footnote>
  <w:footnote w:type="continuationSeparator" w:id="0">
    <w:p w14:paraId="4C54CD3F" w14:textId="77777777" w:rsidR="001D41BB" w:rsidRDefault="001D41BB">
      <w:r>
        <w:continuationSeparator/>
      </w:r>
    </w:p>
  </w:footnote>
  <w:footnote w:type="continuationNotice" w:id="1">
    <w:p w14:paraId="3E0BE9AA" w14:textId="77777777" w:rsidR="001D41BB" w:rsidRDefault="001D41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16E"/>
    <w:rsid w:val="000D1806"/>
    <w:rsid w:val="000D45FB"/>
    <w:rsid w:val="000D4F9E"/>
    <w:rsid w:val="000D6366"/>
    <w:rsid w:val="000D6843"/>
    <w:rsid w:val="000E09FE"/>
    <w:rsid w:val="000E121F"/>
    <w:rsid w:val="000E6DE8"/>
    <w:rsid w:val="000F0C14"/>
    <w:rsid w:val="000F15CF"/>
    <w:rsid w:val="000F7EAF"/>
    <w:rsid w:val="00105210"/>
    <w:rsid w:val="00116D2D"/>
    <w:rsid w:val="00117D84"/>
    <w:rsid w:val="0012699C"/>
    <w:rsid w:val="0014171C"/>
    <w:rsid w:val="00145FF0"/>
    <w:rsid w:val="00151F11"/>
    <w:rsid w:val="00157202"/>
    <w:rsid w:val="00160833"/>
    <w:rsid w:val="00171D85"/>
    <w:rsid w:val="00177FEA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3C4F"/>
    <w:rsid w:val="001F65DE"/>
    <w:rsid w:val="001F6941"/>
    <w:rsid w:val="00201004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5C4"/>
    <w:rsid w:val="002E0EFC"/>
    <w:rsid w:val="002E1C84"/>
    <w:rsid w:val="002E7968"/>
    <w:rsid w:val="002E7A8A"/>
    <w:rsid w:val="002E7C79"/>
    <w:rsid w:val="002F080C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34E"/>
    <w:rsid w:val="0036048B"/>
    <w:rsid w:val="00371F50"/>
    <w:rsid w:val="00372394"/>
    <w:rsid w:val="00373132"/>
    <w:rsid w:val="003804D4"/>
    <w:rsid w:val="00383168"/>
    <w:rsid w:val="0038784F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3227"/>
    <w:rsid w:val="003C5F1A"/>
    <w:rsid w:val="003D3469"/>
    <w:rsid w:val="003D388E"/>
    <w:rsid w:val="003D79E8"/>
    <w:rsid w:val="003D7EEE"/>
    <w:rsid w:val="003E26DE"/>
    <w:rsid w:val="003E5210"/>
    <w:rsid w:val="003E6EEF"/>
    <w:rsid w:val="003F02C8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67AFB"/>
    <w:rsid w:val="00471A8A"/>
    <w:rsid w:val="004772FF"/>
    <w:rsid w:val="00484A40"/>
    <w:rsid w:val="00497112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5C65"/>
    <w:rsid w:val="00586EBB"/>
    <w:rsid w:val="005873DE"/>
    <w:rsid w:val="00590BAA"/>
    <w:rsid w:val="00591406"/>
    <w:rsid w:val="005B13B0"/>
    <w:rsid w:val="005B43F6"/>
    <w:rsid w:val="005B6356"/>
    <w:rsid w:val="005C1323"/>
    <w:rsid w:val="005C1CE2"/>
    <w:rsid w:val="005C3EDE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285B"/>
    <w:rsid w:val="007F4B27"/>
    <w:rsid w:val="00801AF5"/>
    <w:rsid w:val="0080435D"/>
    <w:rsid w:val="00805EA3"/>
    <w:rsid w:val="008105BA"/>
    <w:rsid w:val="00811327"/>
    <w:rsid w:val="00823140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B3727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D720A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255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571A2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0BCD"/>
    <w:rsid w:val="00EC31A6"/>
    <w:rsid w:val="00EE5206"/>
    <w:rsid w:val="00EF1E42"/>
    <w:rsid w:val="00EF3039"/>
    <w:rsid w:val="00EF4F06"/>
    <w:rsid w:val="00F01461"/>
    <w:rsid w:val="00F0286F"/>
    <w:rsid w:val="00F06008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18E6"/>
    <w:rsid w:val="00FB4EE0"/>
    <w:rsid w:val="00FC171A"/>
    <w:rsid w:val="00FC3D3A"/>
    <w:rsid w:val="00FC7651"/>
    <w:rsid w:val="00FD19CE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dua-saleh-tickets-adp1369671" TargetMode="External"/><Relationship Id="rId18" Type="http://schemas.openxmlformats.org/officeDocument/2006/relationships/hyperlink" Target="http://www.duasaleh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doitlikedua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doitlikedua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doitlikedua" TargetMode="External"/><Relationship Id="rId28" Type="http://schemas.openxmlformats.org/officeDocument/2006/relationships/header" Target="header3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://www.facebook.com/doitlikedua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tiktok.com/@doitlikedua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BEB16-2F23-44B9-A257-5632B2413C4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Fuchs, Rodney</cp:lastModifiedBy>
  <cp:revision>35</cp:revision>
  <dcterms:created xsi:type="dcterms:W3CDTF">2026-03-11T12:50:00Z</dcterms:created>
  <dcterms:modified xsi:type="dcterms:W3CDTF">2026-03-13T09:48:00Z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