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1D36" w14:textId="7E0A9614" w:rsidR="0065122F" w:rsidRPr="00282D0B" w:rsidRDefault="00282D0B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282D0B">
        <w:rPr>
          <w:rFonts w:ascii="Tahoma" w:hAnsi="Tahoma"/>
          <w:kern w:val="1"/>
          <w:sz w:val="44"/>
          <w:szCs w:val="44"/>
          <w:u w:color="000000"/>
        </w:rPr>
        <w:t>S</w:t>
      </w:r>
      <w:r>
        <w:rPr>
          <w:rFonts w:ascii="Tahoma" w:hAnsi="Tahoma"/>
          <w:kern w:val="1"/>
          <w:sz w:val="44"/>
          <w:szCs w:val="44"/>
          <w:u w:color="000000"/>
        </w:rPr>
        <w:t>limane</w:t>
      </w:r>
    </w:p>
    <w:p w14:paraId="51445C00" w14:textId="130E77A0" w:rsidR="0065122F" w:rsidRPr="00093C50" w:rsidRDefault="00DD46E0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Frankreichs ESC-Teilnehmer</w:t>
      </w:r>
      <w:r w:rsidR="009A07A4">
        <w:rPr>
          <w:rFonts w:ascii="Tahoma" w:eastAsia="Arial Unicode MS" w:hAnsi="Tahoma" w:cs="Arial Unicode MS"/>
          <w:b/>
          <w:bCs/>
          <w:sz w:val="28"/>
          <w:szCs w:val="28"/>
        </w:rPr>
        <w:t xml:space="preserve"> (Platz 4)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kommt</w:t>
      </w:r>
      <w:r w:rsidR="00232C11">
        <w:rPr>
          <w:rFonts w:ascii="Tahoma" w:eastAsia="Arial Unicode MS" w:hAnsi="Tahoma" w:cs="Arial Unicode MS"/>
          <w:b/>
          <w:bCs/>
          <w:sz w:val="28"/>
          <w:szCs w:val="28"/>
        </w:rPr>
        <w:t xml:space="preserve"> 2025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für ein exklusive</w:t>
      </w:r>
      <w:r w:rsidR="009A07A4">
        <w:rPr>
          <w:rFonts w:ascii="Tahoma" w:eastAsia="Arial Unicode MS" w:hAnsi="Tahoma" w:cs="Arial Unicode MS"/>
          <w:b/>
          <w:bCs/>
          <w:sz w:val="28"/>
          <w:szCs w:val="28"/>
        </w:rPr>
        <w:t>s Konzert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nach Berlin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101C212A" w14:textId="190E5563" w:rsidR="00DD46E0" w:rsidRDefault="00F45AF4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Einst noch in Pariser Piano-Bars</w:t>
      </w:r>
      <w:r w:rsidR="00E5195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460D6">
        <w:rPr>
          <w:rFonts w:ascii="Tahoma" w:hAnsi="Tahoma"/>
          <w:color w:val="auto"/>
          <w:sz w:val="22"/>
          <w:szCs w:val="22"/>
          <w:u w:color="1D1D1D"/>
        </w:rPr>
        <w:t>unterwegs</w:t>
      </w:r>
      <w:r>
        <w:rPr>
          <w:rFonts w:ascii="Tahoma" w:hAnsi="Tahoma"/>
          <w:color w:val="auto"/>
          <w:sz w:val="22"/>
          <w:szCs w:val="22"/>
          <w:u w:color="1D1D1D"/>
        </w:rPr>
        <w:t>,</w:t>
      </w:r>
      <w:r w:rsidR="00E5195D">
        <w:rPr>
          <w:rFonts w:ascii="Tahoma" w:hAnsi="Tahoma"/>
          <w:color w:val="auto"/>
          <w:sz w:val="22"/>
          <w:szCs w:val="22"/>
          <w:u w:color="1D1D1D"/>
        </w:rPr>
        <w:t xml:space="preserve"> brachte</w:t>
      </w:r>
      <w:r w:rsidR="004051FA">
        <w:rPr>
          <w:rFonts w:ascii="Tahoma" w:hAnsi="Tahoma"/>
          <w:color w:val="auto"/>
          <w:sz w:val="22"/>
          <w:szCs w:val="22"/>
          <w:u w:color="1D1D1D"/>
        </w:rPr>
        <w:t>n</w:t>
      </w:r>
      <w:r w:rsidR="00E5195D">
        <w:rPr>
          <w:rFonts w:ascii="Tahoma" w:hAnsi="Tahoma"/>
          <w:color w:val="auto"/>
          <w:sz w:val="22"/>
          <w:szCs w:val="22"/>
          <w:u w:color="1D1D1D"/>
        </w:rPr>
        <w:t xml:space="preserve"> die Teilnahme und der damit verbundene Sieg bei The Voice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71BE7">
        <w:rPr>
          <w:rFonts w:ascii="Tahoma" w:hAnsi="Tahoma"/>
          <w:color w:val="auto"/>
          <w:sz w:val="22"/>
          <w:szCs w:val="22"/>
          <w:u w:color="1D1D1D"/>
        </w:rPr>
        <w:t>dem</w:t>
      </w:r>
      <w:r w:rsidR="00D460D6">
        <w:rPr>
          <w:rFonts w:ascii="Tahoma" w:hAnsi="Tahoma"/>
          <w:color w:val="auto"/>
          <w:sz w:val="22"/>
          <w:szCs w:val="22"/>
          <w:u w:color="1D1D1D"/>
        </w:rPr>
        <w:t xml:space="preserve"> französischen Sänger </w:t>
      </w:r>
      <w:r w:rsidR="00D460D6" w:rsidRPr="00D460D6">
        <w:rPr>
          <w:rFonts w:ascii="Tahoma" w:hAnsi="Tahoma"/>
          <w:b/>
          <w:color w:val="auto"/>
          <w:sz w:val="22"/>
          <w:szCs w:val="22"/>
          <w:u w:color="1D1D1D"/>
        </w:rPr>
        <w:t>Slimane</w:t>
      </w:r>
      <w:r w:rsidR="00D460D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7708E">
        <w:rPr>
          <w:rFonts w:ascii="Tahoma" w:hAnsi="Tahoma"/>
          <w:color w:val="auto"/>
          <w:sz w:val="22"/>
          <w:szCs w:val="22"/>
          <w:u w:color="1D1D1D"/>
        </w:rPr>
        <w:t xml:space="preserve">2016 </w:t>
      </w:r>
      <w:r w:rsidR="00E5195D">
        <w:rPr>
          <w:rFonts w:ascii="Tahoma" w:hAnsi="Tahoma"/>
          <w:color w:val="auto"/>
          <w:sz w:val="22"/>
          <w:szCs w:val="22"/>
          <w:u w:color="1D1D1D"/>
        </w:rPr>
        <w:t xml:space="preserve">den Durchbruch. </w:t>
      </w:r>
      <w:r w:rsidR="007E1585">
        <w:rPr>
          <w:rFonts w:ascii="Tahoma" w:hAnsi="Tahoma"/>
          <w:color w:val="auto"/>
          <w:sz w:val="22"/>
          <w:szCs w:val="22"/>
          <w:u w:color="1D1D1D"/>
        </w:rPr>
        <w:t xml:space="preserve">In Frankreich und Belgien sind seine Alben mehrfach Platin-ausgezeichnet und konnten fast ausnahmslos Platz 1 der Charts </w:t>
      </w:r>
      <w:r w:rsidR="00771BE7">
        <w:rPr>
          <w:rFonts w:ascii="Tahoma" w:hAnsi="Tahoma"/>
          <w:color w:val="auto"/>
          <w:sz w:val="22"/>
          <w:szCs w:val="22"/>
          <w:u w:color="1D1D1D"/>
        </w:rPr>
        <w:t>erreichen</w:t>
      </w:r>
      <w:r w:rsidR="007E1585">
        <w:rPr>
          <w:rFonts w:ascii="Tahoma" w:hAnsi="Tahoma"/>
          <w:color w:val="auto"/>
          <w:sz w:val="22"/>
          <w:szCs w:val="22"/>
          <w:u w:color="1D1D1D"/>
        </w:rPr>
        <w:t>.</w:t>
      </w:r>
      <w:r w:rsidR="00E30C3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460D6" w:rsidRPr="00D460D6">
        <w:rPr>
          <w:rFonts w:ascii="Tahoma" w:hAnsi="Tahoma"/>
          <w:color w:val="auto"/>
          <w:sz w:val="22"/>
          <w:szCs w:val="22"/>
          <w:u w:color="1D1D1D"/>
        </w:rPr>
        <w:t xml:space="preserve">Mit 5 NRJ Music Awards und einem Victoire de la Musique ist er in </w:t>
      </w:r>
      <w:r w:rsidR="00B7708E">
        <w:rPr>
          <w:rFonts w:ascii="Tahoma" w:hAnsi="Tahoma"/>
          <w:color w:val="auto"/>
          <w:sz w:val="22"/>
          <w:szCs w:val="22"/>
          <w:u w:color="1D1D1D"/>
        </w:rPr>
        <w:t>l</w:t>
      </w:r>
      <w:r w:rsidR="00D460D6">
        <w:rPr>
          <w:rFonts w:ascii="Tahoma" w:hAnsi="Tahoma"/>
          <w:color w:val="auto"/>
          <w:sz w:val="22"/>
          <w:szCs w:val="22"/>
          <w:u w:color="1D1D1D"/>
        </w:rPr>
        <w:t>ängst einer der größten Popstars</w:t>
      </w:r>
      <w:r w:rsidR="00B7708E">
        <w:rPr>
          <w:rFonts w:ascii="Tahoma" w:hAnsi="Tahoma"/>
          <w:color w:val="auto"/>
          <w:sz w:val="22"/>
          <w:szCs w:val="22"/>
          <w:u w:color="1D1D1D"/>
        </w:rPr>
        <w:t xml:space="preserve"> seines Landes und spielt</w:t>
      </w:r>
      <w:r w:rsidR="00F6217D">
        <w:rPr>
          <w:rFonts w:ascii="Tahoma" w:hAnsi="Tahoma"/>
          <w:color w:val="auto"/>
          <w:sz w:val="22"/>
          <w:szCs w:val="22"/>
          <w:u w:color="1D1D1D"/>
        </w:rPr>
        <w:t xml:space="preserve"> ausverkaufte Arenashows</w:t>
      </w:r>
      <w:r w:rsidR="00D460D6">
        <w:rPr>
          <w:rFonts w:ascii="Tahoma" w:hAnsi="Tahoma"/>
          <w:color w:val="auto"/>
          <w:sz w:val="22"/>
          <w:szCs w:val="22"/>
          <w:u w:color="1D1D1D"/>
        </w:rPr>
        <w:t>.</w:t>
      </w:r>
      <w:r w:rsidR="00B7708E">
        <w:rPr>
          <w:rFonts w:ascii="Tahoma" w:hAnsi="Tahoma"/>
          <w:color w:val="auto"/>
          <w:sz w:val="22"/>
          <w:szCs w:val="22"/>
          <w:u w:color="1D1D1D"/>
        </w:rPr>
        <w:t xml:space="preserve"> Es wundert folglich nicht, dass er Frankreich b</w:t>
      </w:r>
      <w:r w:rsidR="00D460D6">
        <w:rPr>
          <w:rFonts w:ascii="Tahoma" w:hAnsi="Tahoma"/>
          <w:color w:val="auto"/>
          <w:sz w:val="22"/>
          <w:szCs w:val="22"/>
          <w:u w:color="1D1D1D"/>
        </w:rPr>
        <w:t>ei de</w:t>
      </w:r>
      <w:r w:rsidR="00B7708E">
        <w:rPr>
          <w:rFonts w:ascii="Tahoma" w:hAnsi="Tahoma"/>
          <w:color w:val="auto"/>
          <w:sz w:val="22"/>
          <w:szCs w:val="22"/>
          <w:u w:color="1D1D1D"/>
        </w:rPr>
        <w:t>r</w:t>
      </w:r>
      <w:r w:rsidR="00D460D6">
        <w:rPr>
          <w:rFonts w:ascii="Tahoma" w:hAnsi="Tahoma"/>
          <w:color w:val="auto"/>
          <w:sz w:val="22"/>
          <w:szCs w:val="22"/>
          <w:u w:color="1D1D1D"/>
        </w:rPr>
        <w:t xml:space="preserve"> 68. Auflage des Eurovision Song Contests</w:t>
      </w:r>
      <w:r w:rsidR="00D460D6">
        <w:rPr>
          <w:rFonts w:ascii="Tahoma" w:hAnsi="Tahoma"/>
          <w:color w:val="auto"/>
          <w:sz w:val="22"/>
          <w:szCs w:val="22"/>
          <w:u w:color="1D1D1D"/>
        </w:rPr>
        <w:t xml:space="preserve"> vertrat</w:t>
      </w:r>
      <w:r w:rsidR="00D460D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7708E">
        <w:rPr>
          <w:rFonts w:ascii="Tahoma" w:hAnsi="Tahoma"/>
          <w:color w:val="auto"/>
          <w:sz w:val="22"/>
          <w:szCs w:val="22"/>
          <w:u w:color="1D1D1D"/>
        </w:rPr>
        <w:t>u</w:t>
      </w:r>
      <w:r w:rsidR="00D460D6">
        <w:rPr>
          <w:rFonts w:ascii="Tahoma" w:hAnsi="Tahoma"/>
          <w:color w:val="auto"/>
          <w:sz w:val="22"/>
          <w:szCs w:val="22"/>
          <w:u w:color="1D1D1D"/>
        </w:rPr>
        <w:t xml:space="preserve">nd </w:t>
      </w:r>
      <w:r w:rsidR="00D460D6">
        <w:rPr>
          <w:rFonts w:ascii="Tahoma" w:hAnsi="Tahoma"/>
          <w:color w:val="auto"/>
          <w:sz w:val="22"/>
          <w:szCs w:val="22"/>
          <w:u w:color="1D1D1D"/>
        </w:rPr>
        <w:t>von Anfang an als Favorit</w:t>
      </w:r>
      <w:r w:rsidR="00B7708E">
        <w:rPr>
          <w:rFonts w:ascii="Tahoma" w:hAnsi="Tahoma"/>
          <w:color w:val="auto"/>
          <w:sz w:val="22"/>
          <w:szCs w:val="22"/>
          <w:u w:color="1D1D1D"/>
        </w:rPr>
        <w:t xml:space="preserve"> galt</w:t>
      </w:r>
      <w:r w:rsidR="00D460D6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F6217D">
        <w:rPr>
          <w:rFonts w:ascii="Tahoma" w:hAnsi="Tahoma"/>
          <w:color w:val="auto"/>
          <w:sz w:val="22"/>
          <w:szCs w:val="22"/>
          <w:u w:color="1D1D1D"/>
        </w:rPr>
        <w:t>Er erreichte</w:t>
      </w:r>
      <w:r w:rsidR="00B7708E">
        <w:rPr>
          <w:rFonts w:ascii="Tahoma" w:hAnsi="Tahoma"/>
          <w:color w:val="auto"/>
          <w:sz w:val="22"/>
          <w:szCs w:val="22"/>
          <w:u w:color="1D1D1D"/>
        </w:rPr>
        <w:t xml:space="preserve"> schließlich</w:t>
      </w:r>
      <w:r w:rsidR="00D460D6">
        <w:rPr>
          <w:rFonts w:ascii="Tahoma" w:hAnsi="Tahoma"/>
          <w:color w:val="auto"/>
          <w:sz w:val="22"/>
          <w:szCs w:val="22"/>
          <w:u w:color="1D1D1D"/>
        </w:rPr>
        <w:t xml:space="preserve"> den vierten Platz </w:t>
      </w:r>
      <w:r w:rsidR="00DD46E0">
        <w:rPr>
          <w:rFonts w:ascii="Tahoma" w:hAnsi="Tahoma"/>
          <w:color w:val="auto"/>
          <w:sz w:val="22"/>
          <w:szCs w:val="22"/>
          <w:u w:color="1D1D1D"/>
        </w:rPr>
        <w:t>mit</w:t>
      </w:r>
      <w:r w:rsidR="00D460D6">
        <w:rPr>
          <w:rFonts w:ascii="Tahoma" w:hAnsi="Tahoma"/>
          <w:color w:val="auto"/>
          <w:sz w:val="22"/>
          <w:szCs w:val="22"/>
          <w:u w:color="1D1D1D"/>
        </w:rPr>
        <w:t xml:space="preserve"> seinem Song</w:t>
      </w:r>
      <w:r w:rsidR="00DD46E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D46E0" w:rsidRPr="00627EC3">
        <w:rPr>
          <w:rFonts w:ascii="Tahoma" w:hAnsi="Tahoma"/>
          <w:b/>
          <w:color w:val="auto"/>
          <w:sz w:val="22"/>
          <w:szCs w:val="22"/>
          <w:u w:color="1D1D1D"/>
        </w:rPr>
        <w:t xml:space="preserve">„Mon Amour“ </w:t>
      </w:r>
      <w:r w:rsidR="00DD46E0">
        <w:rPr>
          <w:rFonts w:ascii="Tahoma" w:hAnsi="Tahoma"/>
          <w:color w:val="auto"/>
          <w:sz w:val="22"/>
          <w:szCs w:val="22"/>
          <w:u w:color="1D1D1D"/>
        </w:rPr>
        <w:t>– eine bewegende und durchweg emotionale Performance, die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50454" w:rsidRPr="00450454">
        <w:rPr>
          <w:rFonts w:ascii="Tahoma" w:hAnsi="Tahoma"/>
          <w:b/>
          <w:color w:val="auto"/>
          <w:sz w:val="22"/>
          <w:szCs w:val="22"/>
          <w:u w:color="1D1D1D"/>
        </w:rPr>
        <w:t>Slimanes</w:t>
      </w:r>
      <w:r w:rsidR="00DD46E0">
        <w:rPr>
          <w:rFonts w:ascii="Tahoma" w:hAnsi="Tahoma"/>
          <w:color w:val="auto"/>
          <w:sz w:val="22"/>
          <w:szCs w:val="22"/>
          <w:u w:color="1D1D1D"/>
        </w:rPr>
        <w:t xml:space="preserve"> einzigartige Stimme 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 xml:space="preserve">und Musik </w:t>
      </w:r>
      <w:r w:rsidR="00F6217D">
        <w:rPr>
          <w:rFonts w:ascii="Tahoma" w:hAnsi="Tahoma"/>
          <w:color w:val="auto"/>
          <w:sz w:val="22"/>
          <w:szCs w:val="22"/>
          <w:u w:color="1D1D1D"/>
        </w:rPr>
        <w:t>über Nacht weltbekannt werden lässt</w:t>
      </w:r>
      <w:r w:rsidR="00DD46E0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FC247E">
        <w:rPr>
          <w:rFonts w:ascii="Tahoma" w:hAnsi="Tahoma"/>
          <w:color w:val="auto"/>
          <w:sz w:val="22"/>
          <w:szCs w:val="22"/>
          <w:u w:color="1D1D1D"/>
        </w:rPr>
        <w:t xml:space="preserve">Mit der Veröffentlichung seines ersten Greatest Hits Albums </w:t>
      </w:r>
      <w:r w:rsidR="00FE0952" w:rsidRPr="00FE0952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FE0952" w:rsidRPr="00FE0952">
        <w:rPr>
          <w:rFonts w:ascii="Tahoma" w:hAnsi="Tahoma"/>
          <w:b/>
          <w:color w:val="auto"/>
          <w:sz w:val="22"/>
          <w:szCs w:val="22"/>
          <w:u w:color="1D1D1D"/>
        </w:rPr>
        <w:t>Essentiels</w:t>
      </w:r>
      <w:proofErr w:type="spellEnd"/>
      <w:r w:rsidR="00FE0952" w:rsidRPr="00FE0952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FE0952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C247E">
        <w:rPr>
          <w:rFonts w:ascii="Tahoma" w:hAnsi="Tahoma"/>
          <w:color w:val="auto"/>
          <w:sz w:val="22"/>
          <w:szCs w:val="22"/>
          <w:u w:color="1D1D1D"/>
        </w:rPr>
        <w:t xml:space="preserve">kommt </w:t>
      </w:r>
      <w:r w:rsidR="00FC247E" w:rsidRPr="00F6217D">
        <w:rPr>
          <w:rFonts w:ascii="Tahoma" w:hAnsi="Tahoma"/>
          <w:b/>
          <w:color w:val="auto"/>
          <w:sz w:val="22"/>
          <w:szCs w:val="22"/>
          <w:u w:color="1D1D1D"/>
        </w:rPr>
        <w:t>Slimane</w:t>
      </w:r>
      <w:r w:rsidR="00FC247E">
        <w:rPr>
          <w:rFonts w:ascii="Tahoma" w:hAnsi="Tahoma"/>
          <w:color w:val="auto"/>
          <w:sz w:val="22"/>
          <w:szCs w:val="22"/>
          <w:u w:color="1D1D1D"/>
        </w:rPr>
        <w:t xml:space="preserve"> Anfang 2025 auf große World Tour und dabei auch für eine Show in das Theater am Potsdamer Platz. </w:t>
      </w:r>
    </w:p>
    <w:p w14:paraId="46AEF747" w14:textId="77777777" w:rsidR="00DD46E0" w:rsidRDefault="00DD46E0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452D9825" w14:textId="354959F5" w:rsidR="00450454" w:rsidRDefault="007E1585" w:rsidP="005664FA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Schon 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>in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seiner Jugend </w:t>
      </w:r>
      <w:r w:rsidR="007A1510">
        <w:rPr>
          <w:rFonts w:ascii="Tahoma" w:hAnsi="Tahoma"/>
          <w:color w:val="auto"/>
          <w:sz w:val="22"/>
          <w:szCs w:val="22"/>
          <w:u w:color="1D1D1D"/>
        </w:rPr>
        <w:t>singt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302667">
        <w:rPr>
          <w:rFonts w:ascii="Tahoma" w:hAnsi="Tahoma"/>
          <w:b/>
          <w:color w:val="auto"/>
          <w:sz w:val="22"/>
          <w:szCs w:val="22"/>
          <w:u w:color="1D1D1D"/>
        </w:rPr>
        <w:t xml:space="preserve">Slimane </w:t>
      </w:r>
      <w:proofErr w:type="spellStart"/>
      <w:r w:rsidRPr="00302667">
        <w:rPr>
          <w:rFonts w:ascii="Tahoma" w:hAnsi="Tahoma"/>
          <w:b/>
          <w:color w:val="auto"/>
          <w:sz w:val="22"/>
          <w:szCs w:val="22"/>
          <w:u w:color="1D1D1D"/>
        </w:rPr>
        <w:t>Nebchi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in einem Gospelchor</w:t>
      </w:r>
      <w:r w:rsidR="00100D5D">
        <w:rPr>
          <w:rFonts w:ascii="Tahoma" w:hAnsi="Tahoma"/>
          <w:color w:val="auto"/>
          <w:sz w:val="22"/>
          <w:szCs w:val="22"/>
          <w:u w:color="1D1D1D"/>
        </w:rPr>
        <w:t xml:space="preserve"> und träumt von einer Karriere als Sänger</w:t>
      </w:r>
      <w:r>
        <w:rPr>
          <w:rFonts w:ascii="Tahoma" w:hAnsi="Tahoma"/>
          <w:color w:val="auto"/>
          <w:sz w:val="22"/>
          <w:szCs w:val="22"/>
          <w:u w:color="1D1D1D"/>
        </w:rPr>
        <w:t>. 2009 nahm er erstmals an Castingshows teil</w:t>
      </w:r>
      <w:r w:rsidR="007A1510">
        <w:rPr>
          <w:rFonts w:ascii="Tahoma" w:hAnsi="Tahoma"/>
          <w:color w:val="auto"/>
          <w:sz w:val="22"/>
          <w:szCs w:val="22"/>
          <w:u w:color="1D1D1D"/>
        </w:rPr>
        <w:t>, hatte zunächst jedoch keinen Erfolg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und eröffnete </w:t>
      </w:r>
      <w:r w:rsidR="004F60AC">
        <w:rPr>
          <w:rFonts w:ascii="Tahoma" w:hAnsi="Tahoma"/>
          <w:color w:val="auto"/>
          <w:sz w:val="22"/>
          <w:szCs w:val="22"/>
          <w:u w:color="1D1D1D"/>
        </w:rPr>
        <w:t xml:space="preserve">anschließend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einen </w:t>
      </w:r>
      <w:r w:rsidR="00100D5D">
        <w:rPr>
          <w:rFonts w:ascii="Tahoma" w:hAnsi="Tahoma"/>
          <w:color w:val="auto"/>
          <w:sz w:val="22"/>
          <w:szCs w:val="22"/>
          <w:u w:color="1D1D1D"/>
        </w:rPr>
        <w:t>YouTube-Kanal,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auf dem er erste Videos publizierte. Als Musicalsänger in Paris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 arbeitend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, trieb es ihn im Alter von 26 Jahren zu 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>The Voice</w:t>
      </w:r>
      <w:r w:rsidR="004F60AC">
        <w:rPr>
          <w:rFonts w:ascii="Tahoma" w:hAnsi="Tahoma"/>
          <w:color w:val="auto"/>
          <w:sz w:val="22"/>
          <w:szCs w:val="22"/>
          <w:u w:color="1D1D1D"/>
        </w:rPr>
        <w:t xml:space="preserve">, wo sich </w:t>
      </w:r>
      <w:r w:rsidR="00F61B39" w:rsidRPr="00100D5D">
        <w:rPr>
          <w:rFonts w:ascii="Tahoma" w:hAnsi="Tahoma"/>
          <w:b/>
          <w:color w:val="auto"/>
          <w:sz w:val="22"/>
          <w:szCs w:val="22"/>
          <w:u w:color="1D1D1D"/>
        </w:rPr>
        <w:t>Slimane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>durchsetzen</w:t>
      </w:r>
      <w:r w:rsidR="004F60AC">
        <w:rPr>
          <w:rFonts w:ascii="Tahoma" w:hAnsi="Tahoma"/>
          <w:color w:val="auto"/>
          <w:sz w:val="22"/>
          <w:szCs w:val="22"/>
          <w:u w:color="1D1D1D"/>
        </w:rPr>
        <w:t xml:space="preserve"> konnte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 und die fünfte Auflage 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>der Castingshow im Mai 2016</w:t>
      </w:r>
      <w:r w:rsidR="004F60AC">
        <w:rPr>
          <w:rFonts w:ascii="Tahoma" w:hAnsi="Tahoma"/>
          <w:color w:val="auto"/>
          <w:sz w:val="22"/>
          <w:szCs w:val="22"/>
          <w:u w:color="1D1D1D"/>
        </w:rPr>
        <w:t xml:space="preserve"> gewann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. Seine 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>Debüt-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Single </w:t>
      </w:r>
      <w:r w:rsidRPr="008A6F96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8A6F96">
        <w:rPr>
          <w:rFonts w:ascii="Tahoma" w:hAnsi="Tahoma"/>
          <w:b/>
          <w:color w:val="auto"/>
          <w:sz w:val="22"/>
          <w:szCs w:val="22"/>
          <w:u w:color="1D1D1D"/>
        </w:rPr>
        <w:t>Paname</w:t>
      </w:r>
      <w:proofErr w:type="spellEnd"/>
      <w:r w:rsidRPr="008A6F96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wird im Anschluss </w:t>
      </w:r>
      <w:r w:rsidR="00332245">
        <w:rPr>
          <w:rFonts w:ascii="Tahoma" w:hAnsi="Tahoma"/>
          <w:color w:val="auto"/>
          <w:sz w:val="22"/>
          <w:szCs w:val="22"/>
          <w:u w:color="1D1D1D"/>
        </w:rPr>
        <w:t xml:space="preserve">direkt </w:t>
      </w:r>
      <w:r>
        <w:rPr>
          <w:rFonts w:ascii="Tahoma" w:hAnsi="Tahoma"/>
          <w:color w:val="auto"/>
          <w:sz w:val="22"/>
          <w:szCs w:val="22"/>
          <w:u w:color="1D1D1D"/>
        </w:rPr>
        <w:t>zu einem Top 10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>-H</w:t>
      </w:r>
      <w:r>
        <w:rPr>
          <w:rFonts w:ascii="Tahoma" w:hAnsi="Tahoma"/>
          <w:color w:val="auto"/>
          <w:sz w:val="22"/>
          <w:szCs w:val="22"/>
          <w:u w:color="1D1D1D"/>
        </w:rPr>
        <w:t>it</w:t>
      </w:r>
      <w:r w:rsidR="004F60AC">
        <w:rPr>
          <w:rFonts w:ascii="Tahoma" w:hAnsi="Tahoma"/>
          <w:color w:val="auto"/>
          <w:sz w:val="22"/>
          <w:szCs w:val="22"/>
          <w:u w:color="1D1D1D"/>
        </w:rPr>
        <w:t>, während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 xml:space="preserve"> sein Debütalbum </w:t>
      </w:r>
      <w:r w:rsidRPr="008A6F96">
        <w:rPr>
          <w:rFonts w:ascii="Tahoma" w:hAnsi="Tahoma"/>
          <w:b/>
          <w:color w:val="auto"/>
          <w:sz w:val="22"/>
          <w:szCs w:val="22"/>
          <w:u w:color="1D1D1D"/>
        </w:rPr>
        <w:t xml:space="preserve">„À </w:t>
      </w:r>
      <w:proofErr w:type="spellStart"/>
      <w:r w:rsidRPr="008A6F96">
        <w:rPr>
          <w:rFonts w:ascii="Tahoma" w:hAnsi="Tahoma"/>
          <w:b/>
          <w:color w:val="auto"/>
          <w:sz w:val="22"/>
          <w:szCs w:val="22"/>
          <w:u w:color="1D1D1D"/>
        </w:rPr>
        <w:t>bout</w:t>
      </w:r>
      <w:proofErr w:type="spellEnd"/>
      <w:r w:rsidRPr="008A6F96">
        <w:rPr>
          <w:rFonts w:ascii="Tahoma" w:hAnsi="Tahoma"/>
          <w:b/>
          <w:color w:val="auto"/>
          <w:sz w:val="22"/>
          <w:szCs w:val="22"/>
          <w:u w:color="1D1D1D"/>
        </w:rPr>
        <w:t xml:space="preserve"> de </w:t>
      </w:r>
      <w:proofErr w:type="spellStart"/>
      <w:r w:rsidRPr="008A6F96">
        <w:rPr>
          <w:rFonts w:ascii="Tahoma" w:hAnsi="Tahoma"/>
          <w:b/>
          <w:color w:val="auto"/>
          <w:sz w:val="22"/>
          <w:szCs w:val="22"/>
          <w:u w:color="1D1D1D"/>
        </w:rPr>
        <w:t>rêves</w:t>
      </w:r>
      <w:proofErr w:type="spellEnd"/>
      <w:r w:rsidRPr="008A6F96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450454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450454" w:rsidRPr="00450454">
        <w:rPr>
          <w:rFonts w:ascii="Tahoma" w:hAnsi="Tahoma"/>
          <w:color w:val="auto"/>
          <w:sz w:val="22"/>
          <w:szCs w:val="22"/>
          <w:u w:color="1D1D1D"/>
        </w:rPr>
        <w:t>im Juli 2016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Platz 1 der französischen Charts</w:t>
      </w:r>
      <w:r w:rsidR="004F60AC">
        <w:rPr>
          <w:rFonts w:ascii="Tahoma" w:hAnsi="Tahoma"/>
          <w:color w:val="auto"/>
          <w:sz w:val="22"/>
          <w:szCs w:val="22"/>
          <w:u w:color="1D1D1D"/>
        </w:rPr>
        <w:t xml:space="preserve"> erreicht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 xml:space="preserve"> und für den</w:t>
      </w:r>
      <w:r w:rsidR="004F60AC">
        <w:rPr>
          <w:rFonts w:ascii="Tahoma" w:hAnsi="Tahoma"/>
          <w:color w:val="auto"/>
          <w:sz w:val="22"/>
          <w:szCs w:val="22"/>
          <w:u w:color="1D1D1D"/>
        </w:rPr>
        <w:t xml:space="preserve"> nationalen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 xml:space="preserve"> Durchbruch</w:t>
      </w:r>
      <w:r w:rsidR="004F60AC">
        <w:rPr>
          <w:rFonts w:ascii="Tahoma" w:hAnsi="Tahoma"/>
          <w:color w:val="auto"/>
          <w:sz w:val="22"/>
          <w:szCs w:val="22"/>
          <w:u w:color="1D1D1D"/>
        </w:rPr>
        <w:t xml:space="preserve"> sorgt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4F60AC">
        <w:rPr>
          <w:rFonts w:ascii="Tahoma" w:hAnsi="Tahoma"/>
          <w:color w:val="auto"/>
          <w:sz w:val="22"/>
          <w:szCs w:val="22"/>
          <w:u w:color="1D1D1D"/>
        </w:rPr>
        <w:t>A</w:t>
      </w:r>
      <w:r w:rsidR="004F32B5">
        <w:rPr>
          <w:rFonts w:ascii="Tahoma" w:hAnsi="Tahoma"/>
          <w:color w:val="auto"/>
          <w:sz w:val="22"/>
          <w:szCs w:val="22"/>
          <w:u w:color="1D1D1D"/>
        </w:rPr>
        <w:t>uf</w:t>
      </w:r>
      <w:r w:rsidR="004F60AC">
        <w:rPr>
          <w:rFonts w:ascii="Tahoma" w:hAnsi="Tahoma"/>
          <w:color w:val="auto"/>
          <w:sz w:val="22"/>
          <w:szCs w:val="22"/>
          <w:u w:color="1D1D1D"/>
        </w:rPr>
        <w:t xml:space="preserve"> dem Album</w:t>
      </w:r>
      <w:r w:rsidR="004F32B5">
        <w:rPr>
          <w:rFonts w:ascii="Tahoma" w:hAnsi="Tahoma"/>
          <w:color w:val="auto"/>
          <w:sz w:val="22"/>
          <w:szCs w:val="22"/>
          <w:u w:color="1D1D1D"/>
        </w:rPr>
        <w:t xml:space="preserve"> beweist 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seine Interpretation von </w:t>
      </w:r>
      <w:proofErr w:type="spellStart"/>
      <w:r w:rsidR="00F61B39">
        <w:rPr>
          <w:rFonts w:ascii="Tahoma" w:hAnsi="Tahoma"/>
          <w:color w:val="auto"/>
          <w:sz w:val="22"/>
          <w:szCs w:val="22"/>
          <w:u w:color="1D1D1D"/>
        </w:rPr>
        <w:t>Vitaas</w:t>
      </w:r>
      <w:proofErr w:type="spellEnd"/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F32B5" w:rsidRPr="00F61B39">
        <w:rPr>
          <w:rFonts w:ascii="Tahoma" w:hAnsi="Tahoma"/>
          <w:b/>
          <w:color w:val="auto"/>
          <w:sz w:val="22"/>
          <w:szCs w:val="22"/>
          <w:u w:color="1D1D1D"/>
        </w:rPr>
        <w:t xml:space="preserve">„À </w:t>
      </w:r>
      <w:proofErr w:type="spellStart"/>
      <w:r w:rsidR="004F32B5" w:rsidRPr="00F61B39">
        <w:rPr>
          <w:rFonts w:ascii="Tahoma" w:hAnsi="Tahoma"/>
          <w:b/>
          <w:color w:val="auto"/>
          <w:sz w:val="22"/>
          <w:szCs w:val="22"/>
          <w:u w:color="1D1D1D"/>
        </w:rPr>
        <w:t>fleur</w:t>
      </w:r>
      <w:proofErr w:type="spellEnd"/>
      <w:r w:rsidR="004F32B5" w:rsidRPr="00F61B39">
        <w:rPr>
          <w:rFonts w:ascii="Tahoma" w:hAnsi="Tahoma"/>
          <w:b/>
          <w:color w:val="auto"/>
          <w:sz w:val="22"/>
          <w:szCs w:val="22"/>
          <w:u w:color="1D1D1D"/>
        </w:rPr>
        <w:t xml:space="preserve"> de </w:t>
      </w:r>
      <w:proofErr w:type="spellStart"/>
      <w:r w:rsidR="004F32B5" w:rsidRPr="00F61B39">
        <w:rPr>
          <w:rFonts w:ascii="Tahoma" w:hAnsi="Tahoma"/>
          <w:b/>
          <w:color w:val="auto"/>
          <w:sz w:val="22"/>
          <w:szCs w:val="22"/>
          <w:u w:color="1D1D1D"/>
        </w:rPr>
        <w:t>toi</w:t>
      </w:r>
      <w:proofErr w:type="spellEnd"/>
      <w:r w:rsidR="004F32B5" w:rsidRPr="00F61B39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F61B39" w:rsidRPr="00F61B3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>(</w:t>
      </w:r>
      <w:r w:rsidR="00F61B39" w:rsidRPr="00F61B39">
        <w:rPr>
          <w:rFonts w:ascii="Tahoma" w:hAnsi="Tahoma"/>
          <w:color w:val="auto"/>
          <w:sz w:val="22"/>
          <w:szCs w:val="22"/>
          <w:u w:color="1D1D1D"/>
        </w:rPr>
        <w:t xml:space="preserve">dem </w:t>
      </w:r>
      <w:r w:rsidR="00700EDF" w:rsidRPr="00F61B39">
        <w:rPr>
          <w:rFonts w:ascii="Tahoma" w:hAnsi="Tahoma"/>
          <w:color w:val="auto"/>
          <w:sz w:val="22"/>
          <w:szCs w:val="22"/>
          <w:u w:color="1D1D1D"/>
        </w:rPr>
        <w:t>Song,</w:t>
      </w:r>
      <w:r w:rsidR="00F61B39" w:rsidRPr="00F61B39">
        <w:rPr>
          <w:rFonts w:ascii="Tahoma" w:hAnsi="Tahoma"/>
          <w:color w:val="auto"/>
          <w:sz w:val="22"/>
          <w:szCs w:val="22"/>
          <w:u w:color="1D1D1D"/>
        </w:rPr>
        <w:t xml:space="preserve"> mit dem er die Jury von The Voice </w:t>
      </w:r>
      <w:r w:rsidR="00AD5857">
        <w:rPr>
          <w:rFonts w:ascii="Tahoma" w:hAnsi="Tahoma"/>
          <w:color w:val="auto"/>
          <w:sz w:val="22"/>
          <w:szCs w:val="22"/>
          <w:u w:color="1D1D1D"/>
        </w:rPr>
        <w:t xml:space="preserve">bei den Blind </w:t>
      </w:r>
      <w:proofErr w:type="spellStart"/>
      <w:r w:rsidR="00AD5857">
        <w:rPr>
          <w:rFonts w:ascii="Tahoma" w:hAnsi="Tahoma"/>
          <w:color w:val="auto"/>
          <w:sz w:val="22"/>
          <w:szCs w:val="22"/>
          <w:u w:color="1D1D1D"/>
        </w:rPr>
        <w:t>Auditions</w:t>
      </w:r>
      <w:proofErr w:type="spellEnd"/>
      <w:r w:rsidR="00AD585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61B39" w:rsidRPr="00F61B39">
        <w:rPr>
          <w:rFonts w:ascii="Tahoma" w:hAnsi="Tahoma"/>
          <w:color w:val="auto"/>
          <w:sz w:val="22"/>
          <w:szCs w:val="22"/>
          <w:u w:color="1D1D1D"/>
        </w:rPr>
        <w:t>überzeugen konnte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>) erneut,</w:t>
      </w:r>
      <w:r w:rsidR="004F32B5">
        <w:rPr>
          <w:rFonts w:ascii="Tahoma" w:hAnsi="Tahoma"/>
          <w:color w:val="auto"/>
          <w:sz w:val="22"/>
          <w:szCs w:val="22"/>
          <w:u w:color="1D1D1D"/>
        </w:rPr>
        <w:t xml:space="preserve"> wie gut dem Sänger Chansons in minimalistischer Klavierbegleitung stehen.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61B39" w:rsidRPr="00F61B39">
        <w:rPr>
          <w:rFonts w:ascii="Tahoma" w:hAnsi="Tahoma"/>
          <w:b/>
          <w:color w:val="auto"/>
          <w:sz w:val="22"/>
          <w:szCs w:val="22"/>
          <w:u w:color="1D1D1D"/>
        </w:rPr>
        <w:t xml:space="preserve">„Je </w:t>
      </w:r>
      <w:proofErr w:type="spellStart"/>
      <w:r w:rsidR="00F61B39" w:rsidRPr="00F61B39">
        <w:rPr>
          <w:rFonts w:ascii="Tahoma" w:hAnsi="Tahoma"/>
          <w:b/>
          <w:color w:val="auto"/>
          <w:sz w:val="22"/>
          <w:szCs w:val="22"/>
          <w:u w:color="1D1D1D"/>
        </w:rPr>
        <w:t>te</w:t>
      </w:r>
      <w:proofErr w:type="spellEnd"/>
      <w:r w:rsidR="00F61B39" w:rsidRPr="00F61B39">
        <w:rPr>
          <w:rFonts w:ascii="Tahoma" w:hAnsi="Tahoma"/>
          <w:b/>
          <w:color w:val="auto"/>
          <w:sz w:val="22"/>
          <w:szCs w:val="22"/>
          <w:u w:color="1D1D1D"/>
        </w:rPr>
        <w:t xml:space="preserve"> le </w:t>
      </w:r>
      <w:proofErr w:type="spellStart"/>
      <w:r w:rsidR="00F61B39" w:rsidRPr="00F61B39">
        <w:rPr>
          <w:rFonts w:ascii="Tahoma" w:hAnsi="Tahoma"/>
          <w:b/>
          <w:color w:val="auto"/>
          <w:sz w:val="22"/>
          <w:szCs w:val="22"/>
          <w:u w:color="1D1D1D"/>
        </w:rPr>
        <w:t>donne</w:t>
      </w:r>
      <w:proofErr w:type="spellEnd"/>
      <w:r w:rsidR="00F61B39" w:rsidRPr="00F61B39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F61B39">
        <w:rPr>
          <w:rFonts w:ascii="Tahoma" w:hAnsi="Tahoma"/>
          <w:color w:val="auto"/>
          <w:sz w:val="22"/>
          <w:szCs w:val="22"/>
          <w:u w:color="1D1D1D"/>
        </w:rPr>
        <w:t>feat</w:t>
      </w:r>
      <w:proofErr w:type="spellEnd"/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proofErr w:type="spellStart"/>
      <w:r w:rsidR="00F61B39">
        <w:rPr>
          <w:rFonts w:ascii="Tahoma" w:hAnsi="Tahoma"/>
          <w:color w:val="auto"/>
          <w:sz w:val="22"/>
          <w:szCs w:val="22"/>
          <w:u w:color="1D1D1D"/>
        </w:rPr>
        <w:t>Vitaa</w:t>
      </w:r>
      <w:proofErr w:type="spellEnd"/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 vom 201</w:t>
      </w:r>
      <w:r w:rsidR="00451E1E">
        <w:rPr>
          <w:rFonts w:ascii="Tahoma" w:hAnsi="Tahoma"/>
          <w:color w:val="auto"/>
          <w:sz w:val="22"/>
          <w:szCs w:val="22"/>
          <w:u w:color="1D1D1D"/>
        </w:rPr>
        <w:t>8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 veröffentlichten Album </w:t>
      </w:r>
      <w:r w:rsidR="00F61B39" w:rsidRPr="00F61B39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F61B39" w:rsidRPr="00F61B39">
        <w:rPr>
          <w:rFonts w:ascii="Tahoma" w:hAnsi="Tahoma"/>
          <w:b/>
          <w:color w:val="auto"/>
          <w:sz w:val="22"/>
          <w:szCs w:val="22"/>
          <w:u w:color="1D1D1D"/>
        </w:rPr>
        <w:t>Solune</w:t>
      </w:r>
      <w:proofErr w:type="spellEnd"/>
      <w:r w:rsidR="00F61B39" w:rsidRPr="00F61B39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 xml:space="preserve">legt 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den Grundstein für eine </w:t>
      </w:r>
      <w:r w:rsidR="004051FA">
        <w:rPr>
          <w:rFonts w:ascii="Tahoma" w:hAnsi="Tahoma"/>
          <w:color w:val="auto"/>
          <w:sz w:val="22"/>
          <w:szCs w:val="22"/>
          <w:u w:color="1D1D1D"/>
        </w:rPr>
        <w:t>größere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051FA">
        <w:rPr>
          <w:rFonts w:ascii="Tahoma" w:hAnsi="Tahoma"/>
          <w:color w:val="auto"/>
          <w:sz w:val="22"/>
          <w:szCs w:val="22"/>
          <w:u w:color="1D1D1D"/>
        </w:rPr>
        <w:t>Kollaboration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 mit der Sängerin. Zusammen mit </w:t>
      </w:r>
      <w:proofErr w:type="spellStart"/>
      <w:r w:rsidR="00F61B39">
        <w:rPr>
          <w:rFonts w:ascii="Tahoma" w:hAnsi="Tahoma"/>
          <w:color w:val="auto"/>
          <w:sz w:val="22"/>
          <w:szCs w:val="22"/>
          <w:u w:color="1D1D1D"/>
        </w:rPr>
        <w:t>Vitaa</w:t>
      </w:r>
      <w:proofErr w:type="spellEnd"/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 schreibt </w:t>
      </w:r>
      <w:r w:rsidR="00F61B39" w:rsidRPr="00F61B39">
        <w:rPr>
          <w:rFonts w:ascii="Tahoma" w:hAnsi="Tahoma"/>
          <w:b/>
          <w:color w:val="auto"/>
          <w:sz w:val="22"/>
          <w:szCs w:val="22"/>
          <w:u w:color="1D1D1D"/>
        </w:rPr>
        <w:t>Slimane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 das Album </w:t>
      </w:r>
      <w:r w:rsidR="00F61B39" w:rsidRPr="00F61B39">
        <w:rPr>
          <w:rFonts w:ascii="Tahoma" w:hAnsi="Tahoma"/>
          <w:b/>
          <w:color w:val="auto"/>
          <w:sz w:val="22"/>
          <w:szCs w:val="22"/>
          <w:u w:color="1D1D1D"/>
        </w:rPr>
        <w:t>„Versus“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, das 2019 erscheint </w:t>
      </w:r>
      <w:r w:rsidR="0023105D">
        <w:rPr>
          <w:rFonts w:ascii="Tahoma" w:hAnsi="Tahoma"/>
          <w:color w:val="auto"/>
          <w:sz w:val="22"/>
          <w:szCs w:val="22"/>
          <w:u w:color="1D1D1D"/>
        </w:rPr>
        <w:t xml:space="preserve">und mit </w:t>
      </w:r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 xml:space="preserve">„Avant </w:t>
      </w:r>
      <w:proofErr w:type="spellStart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toi</w:t>
      </w:r>
      <w:proofErr w:type="spellEnd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23105D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332245" w:rsidRPr="00332245">
        <w:rPr>
          <w:rFonts w:ascii="Tahoma" w:hAnsi="Tahoma"/>
          <w:b/>
          <w:color w:val="auto"/>
          <w:sz w:val="22"/>
          <w:szCs w:val="22"/>
          <w:u w:color="1D1D1D"/>
        </w:rPr>
        <w:t>Ça</w:t>
      </w:r>
      <w:proofErr w:type="spellEnd"/>
      <w:r w:rsidR="00332245" w:rsidRPr="00332245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32245" w:rsidRPr="00332245">
        <w:rPr>
          <w:rFonts w:ascii="Tahoma" w:hAnsi="Tahoma"/>
          <w:b/>
          <w:color w:val="auto"/>
          <w:sz w:val="22"/>
          <w:szCs w:val="22"/>
          <w:u w:color="1D1D1D"/>
        </w:rPr>
        <w:t>va</w:t>
      </w:r>
      <w:proofErr w:type="spellEnd"/>
      <w:r w:rsidR="00332245" w:rsidRPr="00332245">
        <w:rPr>
          <w:rFonts w:ascii="Tahoma" w:hAnsi="Tahoma"/>
          <w:b/>
          <w:color w:val="auto"/>
          <w:sz w:val="22"/>
          <w:szCs w:val="22"/>
          <w:u w:color="1D1D1D"/>
        </w:rPr>
        <w:t xml:space="preserve">, </w:t>
      </w:r>
      <w:proofErr w:type="spellStart"/>
      <w:r w:rsidR="00332245" w:rsidRPr="00332245">
        <w:rPr>
          <w:rFonts w:ascii="Tahoma" w:hAnsi="Tahoma"/>
          <w:b/>
          <w:color w:val="auto"/>
          <w:sz w:val="22"/>
          <w:szCs w:val="22"/>
          <w:u w:color="1D1D1D"/>
        </w:rPr>
        <w:t>ç</w:t>
      </w:r>
      <w:r w:rsidR="00332245" w:rsidRPr="00332245">
        <w:rPr>
          <w:rFonts w:ascii="Tahoma" w:hAnsi="Tahoma"/>
          <w:b/>
          <w:color w:val="auto"/>
          <w:sz w:val="22"/>
          <w:szCs w:val="22"/>
          <w:u w:color="1D1D1D"/>
        </w:rPr>
        <w:t>a</w:t>
      </w:r>
      <w:proofErr w:type="spellEnd"/>
      <w:r w:rsidR="00332245" w:rsidRPr="00332245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vient</w:t>
      </w:r>
      <w:proofErr w:type="spellEnd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 w:rsidR="0023105D">
        <w:rPr>
          <w:rFonts w:ascii="Tahoma" w:hAnsi="Tahoma"/>
          <w:color w:val="auto"/>
          <w:sz w:val="22"/>
          <w:szCs w:val="22"/>
          <w:u w:color="1D1D1D"/>
        </w:rPr>
        <w:t xml:space="preserve">zwei Hits 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>hervorbringt</w:t>
      </w:r>
      <w:r w:rsidR="0023105D">
        <w:rPr>
          <w:rFonts w:ascii="Tahoma" w:hAnsi="Tahoma"/>
          <w:color w:val="auto"/>
          <w:sz w:val="22"/>
          <w:szCs w:val="22"/>
          <w:u w:color="1D1D1D"/>
        </w:rPr>
        <w:t>, die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 wie</w:t>
      </w:r>
      <w:r w:rsidR="00F61B39" w:rsidRPr="00F61B39">
        <w:rPr>
          <w:rFonts w:ascii="Tahoma" w:hAnsi="Tahoma"/>
          <w:b/>
          <w:color w:val="auto"/>
          <w:sz w:val="22"/>
          <w:szCs w:val="22"/>
          <w:u w:color="1D1D1D"/>
        </w:rPr>
        <w:t xml:space="preserve"> „Je </w:t>
      </w:r>
      <w:proofErr w:type="spellStart"/>
      <w:r w:rsidR="00F61B39" w:rsidRPr="00F61B39">
        <w:rPr>
          <w:rFonts w:ascii="Tahoma" w:hAnsi="Tahoma"/>
          <w:b/>
          <w:color w:val="auto"/>
          <w:sz w:val="22"/>
          <w:szCs w:val="22"/>
          <w:u w:color="1D1D1D"/>
        </w:rPr>
        <w:t>te</w:t>
      </w:r>
      <w:proofErr w:type="spellEnd"/>
      <w:r w:rsidR="00F61B39" w:rsidRPr="00F61B39">
        <w:rPr>
          <w:rFonts w:ascii="Tahoma" w:hAnsi="Tahoma"/>
          <w:b/>
          <w:color w:val="auto"/>
          <w:sz w:val="22"/>
          <w:szCs w:val="22"/>
          <w:u w:color="1D1D1D"/>
        </w:rPr>
        <w:t xml:space="preserve"> le </w:t>
      </w:r>
      <w:proofErr w:type="spellStart"/>
      <w:r w:rsidR="00F61B39" w:rsidRPr="00F61B39">
        <w:rPr>
          <w:rFonts w:ascii="Tahoma" w:hAnsi="Tahoma"/>
          <w:b/>
          <w:color w:val="auto"/>
          <w:sz w:val="22"/>
          <w:szCs w:val="22"/>
          <w:u w:color="1D1D1D"/>
        </w:rPr>
        <w:t>donne</w:t>
      </w:r>
      <w:proofErr w:type="spellEnd"/>
      <w:r w:rsidR="00F61B39" w:rsidRPr="00F61B39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 beide</w:t>
      </w:r>
      <w:r w:rsidR="0023105D">
        <w:rPr>
          <w:rFonts w:ascii="Tahoma" w:hAnsi="Tahoma"/>
          <w:color w:val="auto"/>
          <w:sz w:val="22"/>
          <w:szCs w:val="22"/>
          <w:u w:color="1D1D1D"/>
        </w:rPr>
        <w:t xml:space="preserve"> als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 xml:space="preserve"> emotionale</w:t>
      </w:r>
      <w:r w:rsidR="0023105D">
        <w:rPr>
          <w:rFonts w:ascii="Tahoma" w:hAnsi="Tahoma"/>
          <w:color w:val="auto"/>
          <w:sz w:val="22"/>
          <w:szCs w:val="22"/>
          <w:u w:color="1D1D1D"/>
        </w:rPr>
        <w:t xml:space="preserve"> Duette gesungen </w:t>
      </w:r>
      <w:r w:rsidR="00765FED">
        <w:rPr>
          <w:rFonts w:ascii="Tahoma" w:hAnsi="Tahoma"/>
          <w:color w:val="auto"/>
          <w:sz w:val="22"/>
          <w:szCs w:val="22"/>
          <w:u w:color="1D1D1D"/>
        </w:rPr>
        <w:t>sind.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3105D">
        <w:rPr>
          <w:rFonts w:ascii="Tahoma" w:hAnsi="Tahoma"/>
          <w:color w:val="auto"/>
          <w:sz w:val="22"/>
          <w:szCs w:val="22"/>
          <w:u w:color="1D1D1D"/>
        </w:rPr>
        <w:t>202</w:t>
      </w:r>
      <w:r w:rsidR="00F61B39">
        <w:rPr>
          <w:rFonts w:ascii="Tahoma" w:hAnsi="Tahoma"/>
          <w:color w:val="auto"/>
          <w:sz w:val="22"/>
          <w:szCs w:val="22"/>
          <w:u w:color="1D1D1D"/>
        </w:rPr>
        <w:t>2</w:t>
      </w:r>
      <w:r w:rsidR="0023105D">
        <w:rPr>
          <w:rFonts w:ascii="Tahoma" w:hAnsi="Tahoma"/>
          <w:color w:val="auto"/>
          <w:sz w:val="22"/>
          <w:szCs w:val="22"/>
          <w:u w:color="1D1D1D"/>
        </w:rPr>
        <w:t xml:space="preserve"> erscheint 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>sein drittes Solo-</w:t>
      </w:r>
      <w:r w:rsidR="0023105D">
        <w:rPr>
          <w:rFonts w:ascii="Tahoma" w:hAnsi="Tahoma"/>
          <w:color w:val="auto"/>
          <w:sz w:val="22"/>
          <w:szCs w:val="22"/>
          <w:u w:color="1D1D1D"/>
        </w:rPr>
        <w:t xml:space="preserve">Album </w:t>
      </w:r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Chroniques</w:t>
      </w:r>
      <w:proofErr w:type="spellEnd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d’un</w:t>
      </w:r>
      <w:proofErr w:type="spellEnd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cupidon</w:t>
      </w:r>
      <w:proofErr w:type="spellEnd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23105D">
        <w:rPr>
          <w:rFonts w:ascii="Tahoma" w:hAnsi="Tahoma"/>
          <w:color w:val="auto"/>
          <w:sz w:val="22"/>
          <w:szCs w:val="22"/>
          <w:u w:color="1D1D1D"/>
        </w:rPr>
        <w:t xml:space="preserve">, worauf sich die emotionale Klavierballade </w:t>
      </w:r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 xml:space="preserve">„Des </w:t>
      </w:r>
      <w:proofErr w:type="spellStart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melliers</w:t>
      </w:r>
      <w:proofErr w:type="spellEnd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 xml:space="preserve"> de je </w:t>
      </w:r>
      <w:proofErr w:type="spellStart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t’aime</w:t>
      </w:r>
      <w:proofErr w:type="spellEnd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23105D">
        <w:rPr>
          <w:rFonts w:ascii="Tahoma" w:hAnsi="Tahoma"/>
          <w:color w:val="auto"/>
          <w:sz w:val="22"/>
          <w:szCs w:val="22"/>
          <w:u w:color="1D1D1D"/>
        </w:rPr>
        <w:t xml:space="preserve"> nebst dem poppigen </w:t>
      </w:r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 xml:space="preserve">„La </w:t>
      </w:r>
      <w:proofErr w:type="spellStart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recette</w:t>
      </w:r>
      <w:proofErr w:type="spellEnd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23105D">
        <w:rPr>
          <w:rFonts w:ascii="Tahoma" w:hAnsi="Tahoma"/>
          <w:color w:val="auto"/>
          <w:sz w:val="22"/>
          <w:szCs w:val="22"/>
          <w:u w:color="1D1D1D"/>
        </w:rPr>
        <w:t xml:space="preserve"> und dem clubtauglichen </w:t>
      </w:r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Chez</w:t>
      </w:r>
      <w:proofErr w:type="spellEnd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toi</w:t>
      </w:r>
      <w:proofErr w:type="spellEnd"/>
      <w:r w:rsidR="0023105D" w:rsidRPr="00332245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23105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23105D">
        <w:rPr>
          <w:rFonts w:ascii="Tahoma" w:hAnsi="Tahoma"/>
          <w:color w:val="auto"/>
          <w:sz w:val="22"/>
          <w:szCs w:val="22"/>
          <w:u w:color="1D1D1D"/>
        </w:rPr>
        <w:t>feat</w:t>
      </w:r>
      <w:proofErr w:type="spellEnd"/>
      <w:r w:rsidR="0023105D">
        <w:rPr>
          <w:rFonts w:ascii="Tahoma" w:hAnsi="Tahoma"/>
          <w:color w:val="auto"/>
          <w:sz w:val="22"/>
          <w:szCs w:val="22"/>
          <w:u w:color="1D1D1D"/>
        </w:rPr>
        <w:t xml:space="preserve">. Claudio </w:t>
      </w:r>
      <w:proofErr w:type="spellStart"/>
      <w:r w:rsidR="0023105D">
        <w:rPr>
          <w:rFonts w:ascii="Tahoma" w:hAnsi="Tahoma"/>
          <w:color w:val="auto"/>
          <w:sz w:val="22"/>
          <w:szCs w:val="22"/>
          <w:u w:color="1D1D1D"/>
        </w:rPr>
        <w:t>Capéo</w:t>
      </w:r>
      <w:proofErr w:type="spellEnd"/>
      <w:r w:rsidR="0023105D">
        <w:rPr>
          <w:rFonts w:ascii="Tahoma" w:hAnsi="Tahoma"/>
          <w:color w:val="auto"/>
          <w:sz w:val="22"/>
          <w:szCs w:val="22"/>
          <w:u w:color="1D1D1D"/>
        </w:rPr>
        <w:t xml:space="preserve"> als Hits herausstell</w:t>
      </w:r>
      <w:r w:rsidR="004A7F39">
        <w:rPr>
          <w:rFonts w:ascii="Tahoma" w:hAnsi="Tahoma"/>
          <w:color w:val="auto"/>
          <w:sz w:val="22"/>
          <w:szCs w:val="22"/>
          <w:u w:color="1D1D1D"/>
        </w:rPr>
        <w:t>en</w:t>
      </w:r>
      <w:r w:rsidR="0023105D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061BD4AD" w14:textId="77777777" w:rsidR="00450454" w:rsidRDefault="00450454" w:rsidP="005664FA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42A599" w14:textId="52C49512" w:rsidR="00E9390B" w:rsidRDefault="0023105D" w:rsidP="005664FA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Mit Bekanntgabe seiner Teilnahme am </w:t>
      </w:r>
      <w:r>
        <w:rPr>
          <w:rFonts w:ascii="Tahoma" w:hAnsi="Tahoma"/>
          <w:color w:val="auto"/>
          <w:sz w:val="22"/>
          <w:szCs w:val="22"/>
          <w:u w:color="1D1D1D"/>
        </w:rPr>
        <w:t>Eurovision Song Contest 2024 in Malmö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veröffentlichte er seine aktuelle Single </w:t>
      </w:r>
      <w:r w:rsidRPr="00332245">
        <w:rPr>
          <w:rFonts w:ascii="Tahoma" w:hAnsi="Tahoma"/>
          <w:b/>
          <w:color w:val="auto"/>
          <w:sz w:val="22"/>
          <w:szCs w:val="22"/>
          <w:u w:color="1D1D1D"/>
        </w:rPr>
        <w:t>„Mon Amour“</w:t>
      </w:r>
      <w:r w:rsidRPr="00332245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Die Teilnahme am Finale des 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>ESCs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51E1E">
        <w:rPr>
          <w:rFonts w:ascii="Tahoma" w:hAnsi="Tahoma"/>
          <w:color w:val="auto"/>
          <w:sz w:val="22"/>
          <w:szCs w:val="22"/>
          <w:u w:color="1D1D1D"/>
        </w:rPr>
        <w:t>ist das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absolute </w:t>
      </w:r>
      <w:r w:rsidR="00927169">
        <w:rPr>
          <w:rFonts w:ascii="Tahoma" w:hAnsi="Tahoma"/>
          <w:color w:val="auto"/>
          <w:sz w:val="22"/>
          <w:szCs w:val="22"/>
          <w:u w:color="1D1D1D"/>
        </w:rPr>
        <w:t>Highlight seiner bisherigen Karriere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, die am 9. Mai in der Veröffentlichung von </w:t>
      </w:r>
      <w:r w:rsidRPr="0023105D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23105D">
        <w:rPr>
          <w:rFonts w:ascii="Tahoma" w:hAnsi="Tahoma"/>
          <w:b/>
          <w:color w:val="auto"/>
          <w:sz w:val="22"/>
          <w:szCs w:val="22"/>
          <w:u w:color="1D1D1D"/>
        </w:rPr>
        <w:t>Essentiels</w:t>
      </w:r>
      <w:proofErr w:type="spellEnd"/>
      <w:r w:rsidRPr="0023105D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– dem ersten Greatest Hits Album </w:t>
      </w:r>
      <w:r w:rsidRPr="0023105D">
        <w:rPr>
          <w:rFonts w:ascii="Tahoma" w:hAnsi="Tahoma"/>
          <w:b/>
          <w:color w:val="auto"/>
          <w:sz w:val="22"/>
          <w:szCs w:val="22"/>
          <w:u w:color="1D1D1D"/>
        </w:rPr>
        <w:t>Slimanes</w:t>
      </w:r>
      <w:r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softHyphen/>
        <w:t>– die Weichen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 xml:space="preserve"> für den </w:t>
      </w:r>
      <w:r w:rsidR="00451E1E">
        <w:rPr>
          <w:rFonts w:ascii="Tahoma" w:hAnsi="Tahoma"/>
          <w:color w:val="auto"/>
          <w:sz w:val="22"/>
          <w:szCs w:val="22"/>
          <w:u w:color="1D1D1D"/>
        </w:rPr>
        <w:t xml:space="preserve">endgültigen 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>internationalen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51E1E">
        <w:rPr>
          <w:rFonts w:ascii="Tahoma" w:hAnsi="Tahoma"/>
          <w:color w:val="auto"/>
          <w:sz w:val="22"/>
          <w:szCs w:val="22"/>
          <w:u w:color="1D1D1D"/>
        </w:rPr>
        <w:t xml:space="preserve">Durchbruch </w:t>
      </w:r>
      <w:r>
        <w:rPr>
          <w:rFonts w:ascii="Tahoma" w:hAnsi="Tahoma"/>
          <w:color w:val="auto"/>
          <w:sz w:val="22"/>
          <w:szCs w:val="22"/>
          <w:u w:color="1D1D1D"/>
        </w:rPr>
        <w:t>stellt</w:t>
      </w:r>
      <w:r w:rsidR="00927169">
        <w:rPr>
          <w:rFonts w:ascii="Tahoma" w:hAnsi="Tahoma"/>
          <w:color w:val="auto"/>
          <w:sz w:val="22"/>
          <w:szCs w:val="22"/>
          <w:u w:color="1D1D1D"/>
        </w:rPr>
        <w:t xml:space="preserve">. Mit </w:t>
      </w:r>
      <w:r w:rsidR="00927169" w:rsidRPr="008A6F96">
        <w:rPr>
          <w:rFonts w:ascii="Tahoma" w:hAnsi="Tahoma"/>
          <w:b/>
          <w:color w:val="auto"/>
          <w:sz w:val="22"/>
          <w:szCs w:val="22"/>
          <w:u w:color="1D1D1D"/>
        </w:rPr>
        <w:t>„Mon Amour“</w:t>
      </w:r>
      <w:r w:rsidR="0092716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>wurde</w:t>
      </w:r>
      <w:r w:rsidR="0092716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27169" w:rsidRPr="008A6F96">
        <w:rPr>
          <w:rFonts w:ascii="Tahoma" w:hAnsi="Tahoma"/>
          <w:b/>
          <w:color w:val="auto"/>
          <w:sz w:val="22"/>
          <w:szCs w:val="22"/>
          <w:u w:color="1D1D1D"/>
        </w:rPr>
        <w:t>Slimane</w:t>
      </w:r>
      <w:r w:rsidR="00927169">
        <w:rPr>
          <w:rFonts w:ascii="Tahoma" w:hAnsi="Tahoma"/>
          <w:color w:val="auto"/>
          <w:sz w:val="22"/>
          <w:szCs w:val="22"/>
          <w:u w:color="1D1D1D"/>
        </w:rPr>
        <w:t xml:space="preserve"> von den Jurys auf den zweiten Platz gewählt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451E1E">
        <w:rPr>
          <w:rFonts w:ascii="Tahoma" w:hAnsi="Tahoma"/>
          <w:color w:val="auto"/>
          <w:sz w:val="22"/>
          <w:szCs w:val="22"/>
          <w:u w:color="1D1D1D"/>
        </w:rPr>
        <w:t>unter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 xml:space="preserve"> Einbezug des Publikums</w:t>
      </w:r>
      <w:r w:rsidR="00451E1E">
        <w:rPr>
          <w:rFonts w:ascii="Tahoma" w:hAnsi="Tahoma"/>
          <w:color w:val="auto"/>
          <w:sz w:val="22"/>
          <w:szCs w:val="22"/>
          <w:u w:color="1D1D1D"/>
        </w:rPr>
        <w:t>-Votings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51E1E">
        <w:rPr>
          <w:rFonts w:ascii="Tahoma" w:hAnsi="Tahoma"/>
          <w:color w:val="auto"/>
          <w:sz w:val="22"/>
          <w:szCs w:val="22"/>
          <w:u w:color="1D1D1D"/>
        </w:rPr>
        <w:t xml:space="preserve">schließlich 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>Vierter</w:t>
      </w:r>
      <w:r w:rsidR="00927169">
        <w:rPr>
          <w:rFonts w:ascii="Tahoma" w:hAnsi="Tahoma"/>
          <w:color w:val="auto"/>
          <w:sz w:val="22"/>
          <w:szCs w:val="22"/>
          <w:u w:color="1D1D1D"/>
        </w:rPr>
        <w:t>. Der Song</w:t>
      </w:r>
      <w:r w:rsidR="00451E1E">
        <w:rPr>
          <w:rFonts w:ascii="Tahoma" w:hAnsi="Tahoma"/>
          <w:color w:val="auto"/>
          <w:sz w:val="22"/>
          <w:szCs w:val="22"/>
          <w:u w:color="1D1D1D"/>
        </w:rPr>
        <w:t>,</w:t>
      </w:r>
      <w:r w:rsidR="0045045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27169">
        <w:rPr>
          <w:rFonts w:ascii="Tahoma" w:hAnsi="Tahoma"/>
          <w:color w:val="auto"/>
          <w:sz w:val="22"/>
          <w:szCs w:val="22"/>
          <w:u w:color="1D1D1D"/>
        </w:rPr>
        <w:t>ein Liebesbrief an alle Zuhörenden in Europa</w:t>
      </w:r>
      <w:r w:rsidR="00451E1E">
        <w:rPr>
          <w:rFonts w:ascii="Tahoma" w:hAnsi="Tahoma"/>
          <w:color w:val="auto"/>
          <w:sz w:val="22"/>
          <w:szCs w:val="22"/>
          <w:u w:color="1D1D1D"/>
        </w:rPr>
        <w:t>,</w:t>
      </w:r>
      <w:r w:rsidR="00927169">
        <w:rPr>
          <w:rFonts w:ascii="Tahoma" w:hAnsi="Tahoma"/>
          <w:color w:val="auto"/>
          <w:sz w:val="22"/>
          <w:szCs w:val="22"/>
          <w:u w:color="1D1D1D"/>
        </w:rPr>
        <w:t xml:space="preserve"> handelt vom </w:t>
      </w:r>
      <w:r w:rsidR="00451E1E">
        <w:rPr>
          <w:rFonts w:ascii="Tahoma" w:hAnsi="Tahoma"/>
          <w:color w:val="auto"/>
          <w:sz w:val="22"/>
          <w:szCs w:val="22"/>
          <w:u w:color="1D1D1D"/>
        </w:rPr>
        <w:t xml:space="preserve">bittersüßen </w:t>
      </w:r>
      <w:r w:rsidR="00927169">
        <w:rPr>
          <w:rFonts w:ascii="Tahoma" w:hAnsi="Tahoma"/>
          <w:color w:val="auto"/>
          <w:sz w:val="22"/>
          <w:szCs w:val="22"/>
          <w:u w:color="1D1D1D"/>
        </w:rPr>
        <w:t xml:space="preserve">Schmerz einer zerbrochenen Liebe. </w:t>
      </w:r>
      <w:r w:rsidR="00BA1587">
        <w:rPr>
          <w:rFonts w:ascii="Tahoma" w:hAnsi="Tahoma"/>
          <w:color w:val="auto"/>
          <w:sz w:val="22"/>
          <w:szCs w:val="22"/>
          <w:u w:color="1D1D1D"/>
        </w:rPr>
        <w:t xml:space="preserve">Zwischen Chanson Nouvelle und Pop </w:t>
      </w:r>
      <w:r w:rsidR="00B47CF1">
        <w:rPr>
          <w:rFonts w:ascii="Tahoma" w:hAnsi="Tahoma"/>
          <w:color w:val="auto"/>
          <w:sz w:val="22"/>
          <w:szCs w:val="22"/>
          <w:u w:color="1D1D1D"/>
        </w:rPr>
        <w:t xml:space="preserve">wird </w:t>
      </w:r>
      <w:r w:rsidR="00B47CF1" w:rsidRPr="004F32B5">
        <w:rPr>
          <w:rFonts w:ascii="Tahoma" w:hAnsi="Tahoma"/>
          <w:b/>
          <w:color w:val="auto"/>
          <w:sz w:val="22"/>
          <w:szCs w:val="22"/>
          <w:u w:color="1D1D1D"/>
        </w:rPr>
        <w:t>„Mon Amour“</w:t>
      </w:r>
      <w:r w:rsidR="00B47CF1">
        <w:rPr>
          <w:rFonts w:ascii="Tahoma" w:hAnsi="Tahoma"/>
          <w:color w:val="auto"/>
          <w:sz w:val="22"/>
          <w:szCs w:val="22"/>
          <w:u w:color="1D1D1D"/>
        </w:rPr>
        <w:t xml:space="preserve"> mit 1,8 Mio. </w:t>
      </w:r>
      <w:r w:rsidR="004051FA">
        <w:rPr>
          <w:rFonts w:ascii="Tahoma" w:hAnsi="Tahoma"/>
          <w:color w:val="auto"/>
          <w:sz w:val="22"/>
          <w:szCs w:val="22"/>
          <w:u w:color="1D1D1D"/>
        </w:rPr>
        <w:t xml:space="preserve">Spotify </w:t>
      </w:r>
      <w:r w:rsidR="00B47CF1">
        <w:rPr>
          <w:rFonts w:ascii="Tahoma" w:hAnsi="Tahoma"/>
          <w:color w:val="auto"/>
          <w:sz w:val="22"/>
          <w:szCs w:val="22"/>
          <w:u w:color="1D1D1D"/>
        </w:rPr>
        <w:t xml:space="preserve">Streams in einem Zeitraum von 24 Stunden </w:t>
      </w:r>
      <w:r w:rsidR="004F32B5">
        <w:rPr>
          <w:rFonts w:ascii="Tahoma" w:hAnsi="Tahoma"/>
          <w:color w:val="auto"/>
          <w:sz w:val="22"/>
          <w:szCs w:val="22"/>
          <w:u w:color="1D1D1D"/>
        </w:rPr>
        <w:t>zum meist gestreamten französischen Track</w:t>
      </w:r>
      <w:r w:rsidR="00B47CF1">
        <w:rPr>
          <w:rFonts w:ascii="Tahoma" w:hAnsi="Tahoma"/>
          <w:color w:val="auto"/>
          <w:sz w:val="22"/>
          <w:szCs w:val="22"/>
          <w:u w:color="1D1D1D"/>
        </w:rPr>
        <w:t xml:space="preserve"> der </w:t>
      </w:r>
      <w:r w:rsidR="004051FA">
        <w:rPr>
          <w:rFonts w:ascii="Tahoma" w:hAnsi="Tahoma"/>
          <w:color w:val="auto"/>
          <w:sz w:val="22"/>
          <w:szCs w:val="22"/>
          <w:u w:color="1D1D1D"/>
        </w:rPr>
        <w:t xml:space="preserve">aller Zeiten und markiert </w:t>
      </w:r>
      <w:r w:rsidR="0006651C">
        <w:rPr>
          <w:rFonts w:ascii="Tahoma" w:hAnsi="Tahoma"/>
          <w:color w:val="auto"/>
          <w:sz w:val="22"/>
          <w:szCs w:val="22"/>
          <w:u w:color="1D1D1D"/>
        </w:rPr>
        <w:t xml:space="preserve">zweifelsfrei </w:t>
      </w:r>
      <w:r w:rsidR="004051FA">
        <w:rPr>
          <w:rFonts w:ascii="Tahoma" w:hAnsi="Tahoma"/>
          <w:color w:val="auto"/>
          <w:sz w:val="22"/>
          <w:szCs w:val="22"/>
          <w:u w:color="1D1D1D"/>
        </w:rPr>
        <w:t xml:space="preserve">den Stellenwert, den </w:t>
      </w:r>
      <w:r w:rsidR="004051FA" w:rsidRPr="004051FA">
        <w:rPr>
          <w:rFonts w:ascii="Tahoma" w:hAnsi="Tahoma"/>
          <w:b/>
          <w:color w:val="auto"/>
          <w:sz w:val="22"/>
          <w:szCs w:val="22"/>
          <w:u w:color="1D1D1D"/>
        </w:rPr>
        <w:t>Slimane</w:t>
      </w:r>
      <w:r w:rsidR="004051F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00367">
        <w:rPr>
          <w:rFonts w:ascii="Tahoma" w:hAnsi="Tahoma"/>
          <w:color w:val="auto"/>
          <w:sz w:val="22"/>
          <w:szCs w:val="22"/>
          <w:u w:color="1D1D1D"/>
        </w:rPr>
        <w:t xml:space="preserve">2024 </w:t>
      </w:r>
      <w:r w:rsidR="004051FA">
        <w:rPr>
          <w:rFonts w:ascii="Tahoma" w:hAnsi="Tahoma"/>
          <w:color w:val="auto"/>
          <w:sz w:val="22"/>
          <w:szCs w:val="22"/>
          <w:u w:color="1D1D1D"/>
        </w:rPr>
        <w:t>einnimmt</w:t>
      </w:r>
      <w:r w:rsidR="00B47CF1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3487E900" w14:textId="77777777" w:rsidR="005664FA" w:rsidRPr="00794880" w:rsidRDefault="005664FA" w:rsidP="005664FA">
      <w:pPr>
        <w:pStyle w:val="Textkrper"/>
        <w:spacing w:after="0"/>
        <w:jc w:val="both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794880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</w:rPr>
      </w:pPr>
      <w:r w:rsidRPr="00794880">
        <w:rPr>
          <w:rFonts w:ascii="Tahoma" w:hAnsi="Tahoma"/>
          <w:b/>
          <w:bCs/>
          <w:kern w:val="0"/>
          <w:sz w:val="22"/>
          <w:szCs w:val="22"/>
        </w:rPr>
        <w:t xml:space="preserve">Live Nation </w:t>
      </w:r>
      <w:proofErr w:type="spellStart"/>
      <w:r w:rsidRPr="00794880">
        <w:rPr>
          <w:rFonts w:ascii="Tahoma" w:hAnsi="Tahoma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0BD4D9DD" w:rsidR="0065122F" w:rsidRPr="0023105D" w:rsidRDefault="00681DE4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</w:rPr>
      </w:pPr>
      <w:r w:rsidRPr="0023105D">
        <w:rPr>
          <w:rFonts w:ascii="Tahoma" w:hAnsi="Tahoma"/>
          <w:b/>
          <w:bCs/>
          <w:kern w:val="0"/>
          <w:sz w:val="48"/>
          <w:szCs w:val="48"/>
        </w:rPr>
        <w:t>Slimane</w:t>
      </w:r>
    </w:p>
    <w:p w14:paraId="742642CF" w14:textId="6F8CF953" w:rsidR="0001293C" w:rsidRPr="0023105D" w:rsidRDefault="001721CA" w:rsidP="00966871">
      <w:pPr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World Tour</w:t>
      </w:r>
    </w:p>
    <w:p w14:paraId="2B359260" w14:textId="77777777" w:rsidR="00966871" w:rsidRPr="0023105D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</w:rPr>
      </w:pPr>
    </w:p>
    <w:p w14:paraId="5AE044FC" w14:textId="265AD566" w:rsidR="00194CEA" w:rsidRPr="001721CA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1721CA">
        <w:rPr>
          <w:rFonts w:ascii="Tahoma" w:hAnsi="Tahoma"/>
          <w:color w:val="auto"/>
          <w:kern w:val="0"/>
          <w:sz w:val="22"/>
          <w:szCs w:val="22"/>
        </w:rPr>
        <w:t>D</w:t>
      </w:r>
      <w:r w:rsidR="001721CA" w:rsidRPr="001721CA">
        <w:rPr>
          <w:rFonts w:ascii="Tahoma" w:hAnsi="Tahoma"/>
          <w:color w:val="auto"/>
          <w:kern w:val="0"/>
          <w:sz w:val="22"/>
          <w:szCs w:val="22"/>
        </w:rPr>
        <w:t>o</w:t>
      </w:r>
      <w:r w:rsidR="00DE5860" w:rsidRPr="001721CA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1721CA">
        <w:rPr>
          <w:rFonts w:ascii="Tahoma" w:hAnsi="Tahoma"/>
          <w:color w:val="auto"/>
          <w:kern w:val="0"/>
          <w:sz w:val="22"/>
          <w:szCs w:val="22"/>
        </w:rPr>
        <w:tab/>
      </w:r>
      <w:r w:rsidR="00047023" w:rsidRPr="001721CA">
        <w:rPr>
          <w:rFonts w:ascii="Tahoma" w:hAnsi="Tahoma"/>
          <w:color w:val="auto"/>
          <w:kern w:val="0"/>
          <w:sz w:val="22"/>
          <w:szCs w:val="22"/>
        </w:rPr>
        <w:t>23</w:t>
      </w:r>
      <w:r w:rsidR="00DC164A" w:rsidRPr="001721CA">
        <w:rPr>
          <w:rFonts w:ascii="Tahoma" w:hAnsi="Tahoma"/>
          <w:color w:val="auto"/>
          <w:kern w:val="0"/>
          <w:sz w:val="22"/>
          <w:szCs w:val="22"/>
        </w:rPr>
        <w:t>.</w:t>
      </w:r>
      <w:r w:rsidR="00047023" w:rsidRPr="001721CA">
        <w:rPr>
          <w:rFonts w:ascii="Tahoma" w:hAnsi="Tahoma"/>
          <w:color w:val="auto"/>
          <w:kern w:val="0"/>
          <w:sz w:val="22"/>
          <w:szCs w:val="22"/>
        </w:rPr>
        <w:t>01</w:t>
      </w:r>
      <w:r w:rsidR="0001293C" w:rsidRPr="001721CA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="00047023" w:rsidRPr="001721CA">
        <w:rPr>
          <w:rFonts w:ascii="Tahoma" w:hAnsi="Tahoma"/>
          <w:color w:val="auto"/>
          <w:kern w:val="0"/>
          <w:sz w:val="22"/>
          <w:szCs w:val="22"/>
        </w:rPr>
        <w:t>2025</w:t>
      </w:r>
      <w:r w:rsidR="00194CEA" w:rsidRPr="001721CA">
        <w:rPr>
          <w:rFonts w:ascii="Tahoma" w:hAnsi="Tahoma"/>
          <w:kern w:val="0"/>
          <w:sz w:val="22"/>
          <w:szCs w:val="22"/>
        </w:rPr>
        <w:tab/>
      </w:r>
      <w:r w:rsidR="00681DE4" w:rsidRPr="001721CA">
        <w:rPr>
          <w:rFonts w:ascii="Tahoma" w:hAnsi="Tahoma"/>
          <w:kern w:val="0"/>
          <w:sz w:val="22"/>
          <w:szCs w:val="22"/>
        </w:rPr>
        <w:t>Berlin</w:t>
      </w:r>
      <w:r w:rsidR="00DE5860" w:rsidRPr="001721CA">
        <w:rPr>
          <w:rFonts w:ascii="Tahoma" w:hAnsi="Tahoma"/>
          <w:kern w:val="0"/>
          <w:sz w:val="22"/>
          <w:szCs w:val="22"/>
        </w:rPr>
        <w:tab/>
      </w:r>
      <w:r w:rsidR="0001293C" w:rsidRPr="001721CA">
        <w:rPr>
          <w:rFonts w:ascii="Tahoma" w:hAnsi="Tahoma"/>
          <w:kern w:val="0"/>
          <w:sz w:val="22"/>
          <w:szCs w:val="22"/>
        </w:rPr>
        <w:tab/>
      </w:r>
      <w:r w:rsidR="00681DE4" w:rsidRPr="001721CA">
        <w:rPr>
          <w:rFonts w:ascii="Tahoma" w:hAnsi="Tahoma"/>
          <w:kern w:val="0"/>
          <w:sz w:val="22"/>
          <w:szCs w:val="22"/>
        </w:rPr>
        <w:t>Theater am Potsdamer Platz</w:t>
      </w:r>
    </w:p>
    <w:p w14:paraId="63A45A37" w14:textId="285BFF78" w:rsidR="00290F7F" w:rsidRPr="001721CA" w:rsidRDefault="00290F7F" w:rsidP="00290F7F">
      <w:pPr>
        <w:rPr>
          <w:rStyle w:val="Hyperlink0"/>
        </w:rPr>
      </w:pPr>
    </w:p>
    <w:p w14:paraId="310ACB6E" w14:textId="77777777" w:rsidR="00373132" w:rsidRPr="001721CA" w:rsidRDefault="00373132" w:rsidP="00290F7F">
      <w:pPr>
        <w:rPr>
          <w:rStyle w:val="Hyperlink0"/>
        </w:rPr>
      </w:pPr>
    </w:p>
    <w:p w14:paraId="6E18C8E5" w14:textId="77777777" w:rsidR="00373132" w:rsidRPr="001721CA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1721CA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1721CA">
        <w:rPr>
          <w:rStyle w:val="OhneA"/>
          <w:rFonts w:cs="Tahoma"/>
          <w:sz w:val="20"/>
          <w:szCs w:val="20"/>
        </w:rPr>
        <w:t>Prio</w:t>
      </w:r>
      <w:proofErr w:type="spellEnd"/>
      <w:r w:rsidRPr="001721CA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3C525CE6" w:rsidR="00373132" w:rsidRPr="001721CA" w:rsidRDefault="001721CA" w:rsidP="00373132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1721CA">
        <w:rPr>
          <w:rStyle w:val="Hyperlink0"/>
          <w:color w:val="000000" w:themeColor="text1"/>
          <w:u w:val="none"/>
          <w:lang w:val="en-US"/>
        </w:rPr>
        <w:t>Fr</w:t>
      </w:r>
      <w:r w:rsidR="00373132" w:rsidRPr="001721CA">
        <w:rPr>
          <w:rStyle w:val="Hyperlink0"/>
          <w:color w:val="000000" w:themeColor="text1"/>
          <w:u w:val="none"/>
          <w:lang w:val="en-US"/>
        </w:rPr>
        <w:t xml:space="preserve">., </w:t>
      </w:r>
      <w:r w:rsidRPr="001721CA">
        <w:rPr>
          <w:rStyle w:val="Hyperlink0"/>
          <w:color w:val="000000" w:themeColor="text1"/>
          <w:u w:val="none"/>
          <w:lang w:val="en-US"/>
        </w:rPr>
        <w:t>17</w:t>
      </w:r>
      <w:r w:rsidR="00373132" w:rsidRPr="001721CA">
        <w:rPr>
          <w:rStyle w:val="Hyperlink0"/>
          <w:color w:val="000000" w:themeColor="text1"/>
          <w:u w:val="none"/>
          <w:lang w:val="en-US"/>
        </w:rPr>
        <w:t>.</w:t>
      </w:r>
      <w:r w:rsidRPr="001721CA">
        <w:rPr>
          <w:rStyle w:val="Hyperlink0"/>
          <w:color w:val="000000" w:themeColor="text1"/>
          <w:u w:val="none"/>
          <w:lang w:val="en-US"/>
        </w:rPr>
        <w:t>05</w:t>
      </w:r>
      <w:r w:rsidR="00373132" w:rsidRPr="001721CA">
        <w:rPr>
          <w:rStyle w:val="Hyperlink0"/>
          <w:color w:val="000000" w:themeColor="text1"/>
          <w:u w:val="none"/>
          <w:lang w:val="en-US"/>
        </w:rPr>
        <w:t>.</w:t>
      </w:r>
      <w:r w:rsidRPr="001721CA">
        <w:rPr>
          <w:rStyle w:val="Hyperlink0"/>
          <w:color w:val="000000" w:themeColor="text1"/>
          <w:u w:val="none"/>
          <w:lang w:val="en-US"/>
        </w:rPr>
        <w:t>24</w:t>
      </w:r>
      <w:r w:rsidR="00373132" w:rsidRPr="001721CA">
        <w:rPr>
          <w:rStyle w:val="Hyperlink0"/>
          <w:color w:val="000000" w:themeColor="text1"/>
          <w:u w:val="none"/>
          <w:lang w:val="en-US"/>
        </w:rPr>
        <w:t xml:space="preserve">, </w:t>
      </w:r>
      <w:r w:rsidRPr="001721CA">
        <w:rPr>
          <w:rStyle w:val="Hyperlink0"/>
          <w:color w:val="000000" w:themeColor="text1"/>
          <w:u w:val="none"/>
          <w:lang w:val="en-US"/>
        </w:rPr>
        <w:t>10</w:t>
      </w:r>
      <w:r w:rsidR="00373132" w:rsidRPr="001721CA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373132" w:rsidRPr="001721CA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Pr="001721CA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120</w:t>
      </w:r>
      <w:r w:rsidR="00373132" w:rsidRPr="001721CA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373132" w:rsidRPr="001721CA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373132" w:rsidRPr="001721CA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  <w:r w:rsidR="00373132" w:rsidRPr="001721CA">
        <w:rPr>
          <w:rStyle w:val="Hyperlink0"/>
          <w:color w:val="000000" w:themeColor="text1"/>
          <w:u w:val="none"/>
          <w:lang w:val="en-US"/>
        </w:rPr>
        <w:br/>
      </w:r>
      <w:hyperlink r:id="rId10" w:history="1">
        <w:r w:rsidR="00373132" w:rsidRPr="001721CA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E268FB0" w14:textId="77777777" w:rsidR="00DE5860" w:rsidRPr="001721CA" w:rsidRDefault="00DE5860" w:rsidP="00DE5860">
      <w:pPr>
        <w:rPr>
          <w:lang w:val="en-US"/>
        </w:rPr>
      </w:pPr>
    </w:p>
    <w:p w14:paraId="562FAFE8" w14:textId="77777777" w:rsidR="00C83780" w:rsidRPr="001721CA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1721CA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1721CA">
        <w:rPr>
          <w:rStyle w:val="OhneA"/>
          <w:rFonts w:cs="Tahoma"/>
          <w:sz w:val="20"/>
          <w:szCs w:val="20"/>
        </w:rPr>
        <w:t>Prio</w:t>
      </w:r>
      <w:proofErr w:type="spellEnd"/>
      <w:r w:rsidRPr="001721CA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1AD765B0" w:rsidR="00C83780" w:rsidRPr="001721CA" w:rsidRDefault="001721CA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1721CA">
        <w:rPr>
          <w:rStyle w:val="Hyperlink0"/>
          <w:color w:val="000000" w:themeColor="text1"/>
          <w:u w:val="none"/>
        </w:rPr>
        <w:t>Fr</w:t>
      </w:r>
      <w:r w:rsidR="000257D8" w:rsidRPr="001721CA">
        <w:rPr>
          <w:rStyle w:val="Hyperlink0"/>
          <w:color w:val="000000" w:themeColor="text1"/>
          <w:u w:val="none"/>
        </w:rPr>
        <w:t xml:space="preserve">., </w:t>
      </w:r>
      <w:r w:rsidRPr="001721CA">
        <w:rPr>
          <w:rStyle w:val="Hyperlink0"/>
          <w:color w:val="000000" w:themeColor="text1"/>
          <w:u w:val="none"/>
        </w:rPr>
        <w:t>17</w:t>
      </w:r>
      <w:r w:rsidR="000257D8" w:rsidRPr="001721CA">
        <w:rPr>
          <w:rStyle w:val="Hyperlink0"/>
          <w:color w:val="000000" w:themeColor="text1"/>
          <w:u w:val="none"/>
        </w:rPr>
        <w:t>.</w:t>
      </w:r>
      <w:r w:rsidRPr="001721CA">
        <w:rPr>
          <w:rStyle w:val="Hyperlink0"/>
          <w:color w:val="000000" w:themeColor="text1"/>
          <w:u w:val="none"/>
        </w:rPr>
        <w:t>05</w:t>
      </w:r>
      <w:r w:rsidR="000257D8" w:rsidRPr="001721CA">
        <w:rPr>
          <w:rStyle w:val="Hyperlink0"/>
          <w:color w:val="000000" w:themeColor="text1"/>
          <w:u w:val="none"/>
        </w:rPr>
        <w:t>.</w:t>
      </w:r>
      <w:r w:rsidRPr="001721CA">
        <w:rPr>
          <w:rStyle w:val="Hyperlink0"/>
          <w:color w:val="000000" w:themeColor="text1"/>
          <w:u w:val="none"/>
        </w:rPr>
        <w:t>24</w:t>
      </w:r>
      <w:r w:rsidR="000257D8" w:rsidRPr="001721CA">
        <w:rPr>
          <w:rStyle w:val="Hyperlink0"/>
          <w:color w:val="000000" w:themeColor="text1"/>
          <w:u w:val="none"/>
        </w:rPr>
        <w:t xml:space="preserve">, </w:t>
      </w:r>
      <w:r w:rsidRPr="001721CA">
        <w:rPr>
          <w:rStyle w:val="Hyperlink0"/>
          <w:color w:val="000000" w:themeColor="text1"/>
          <w:u w:val="none"/>
        </w:rPr>
        <w:t>10</w:t>
      </w:r>
      <w:r w:rsidR="000257D8" w:rsidRPr="001721CA">
        <w:rPr>
          <w:rStyle w:val="Hyperlink0"/>
          <w:color w:val="000000" w:themeColor="text1"/>
          <w:u w:val="none"/>
        </w:rPr>
        <w:t xml:space="preserve">:00 Uhr </w:t>
      </w:r>
      <w:r w:rsidR="000257D8" w:rsidRPr="001721CA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1721CA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1721CA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1721CA">
        <w:rPr>
          <w:rStyle w:val="OhneA"/>
          <w:rFonts w:ascii="Tahoma" w:hAnsi="Tahoma" w:cs="Tahoma"/>
          <w:b/>
          <w:bCs/>
          <w:sz w:val="20"/>
          <w:szCs w:val="20"/>
        </w:rPr>
        <w:t>120</w:t>
      </w:r>
      <w:r w:rsidR="000257D8" w:rsidRPr="001721CA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1721CA">
        <w:rPr>
          <w:rStyle w:val="Hyperlink0"/>
          <w:color w:val="000000" w:themeColor="text1"/>
        </w:rPr>
        <w:br/>
      </w:r>
      <w:r w:rsidR="00CA682C" w:rsidRPr="001721CA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1721CA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1721CA" w:rsidRDefault="00290F7F" w:rsidP="00290F7F">
      <w:pPr>
        <w:rPr>
          <w:rStyle w:val="Hyperlink0"/>
          <w:u w:val="none"/>
        </w:rPr>
      </w:pPr>
    </w:p>
    <w:p w14:paraId="114E33E0" w14:textId="0E06B953" w:rsidR="00290F7F" w:rsidRPr="001721CA" w:rsidRDefault="00290F7F" w:rsidP="00290F7F">
      <w:pPr>
        <w:jc w:val="center"/>
        <w:rPr>
          <w:rStyle w:val="Hyperlink0"/>
          <w:color w:val="000000" w:themeColor="text1"/>
          <w:u w:val="none"/>
        </w:rPr>
      </w:pPr>
      <w:r w:rsidRPr="001721CA">
        <w:rPr>
          <w:rStyle w:val="Hyperlink0"/>
          <w:color w:val="000000" w:themeColor="text1"/>
          <w:u w:val="none"/>
        </w:rPr>
        <w:t xml:space="preserve">Ticketmaster </w:t>
      </w:r>
      <w:proofErr w:type="spellStart"/>
      <w:r w:rsidRPr="001721CA">
        <w:rPr>
          <w:rStyle w:val="Hyperlink0"/>
          <w:color w:val="000000" w:themeColor="text1"/>
          <w:u w:val="none"/>
        </w:rPr>
        <w:t>Pre</w:t>
      </w:r>
      <w:r w:rsidR="00580925" w:rsidRPr="001721CA">
        <w:rPr>
          <w:rStyle w:val="Hyperlink0"/>
          <w:color w:val="000000" w:themeColor="text1"/>
          <w:u w:val="none"/>
        </w:rPr>
        <w:t>s</w:t>
      </w:r>
      <w:r w:rsidRPr="001721CA">
        <w:rPr>
          <w:rStyle w:val="Hyperlink0"/>
          <w:color w:val="000000" w:themeColor="text1"/>
          <w:u w:val="none"/>
        </w:rPr>
        <w:t>ale</w:t>
      </w:r>
      <w:proofErr w:type="spellEnd"/>
      <w:r w:rsidRPr="001721CA">
        <w:rPr>
          <w:rStyle w:val="Hyperlink0"/>
          <w:color w:val="000000" w:themeColor="text1"/>
          <w:u w:val="none"/>
        </w:rPr>
        <w:t>:</w:t>
      </w:r>
    </w:p>
    <w:p w14:paraId="0028DBAA" w14:textId="523BFA3F" w:rsidR="00290F7F" w:rsidRPr="001721CA" w:rsidRDefault="001E66A3" w:rsidP="00290F7F">
      <w:pPr>
        <w:jc w:val="center"/>
        <w:rPr>
          <w:rStyle w:val="OhneA"/>
          <w:rFonts w:cs="Tahoma"/>
          <w:b/>
          <w:bCs/>
          <w:sz w:val="20"/>
          <w:szCs w:val="20"/>
        </w:rPr>
      </w:pPr>
      <w:r w:rsidRPr="001721CA">
        <w:rPr>
          <w:rStyle w:val="Hyperlink0"/>
          <w:color w:val="000000" w:themeColor="text1"/>
          <w:u w:val="none"/>
        </w:rPr>
        <w:t>D</w:t>
      </w:r>
      <w:r w:rsidR="001721CA" w:rsidRPr="001721CA">
        <w:rPr>
          <w:rStyle w:val="Hyperlink0"/>
          <w:color w:val="000000" w:themeColor="text1"/>
          <w:u w:val="none"/>
        </w:rPr>
        <w:t>i</w:t>
      </w:r>
      <w:r w:rsidRPr="001721CA">
        <w:rPr>
          <w:rStyle w:val="Hyperlink0"/>
          <w:color w:val="000000" w:themeColor="text1"/>
          <w:u w:val="none"/>
        </w:rPr>
        <w:t xml:space="preserve">., </w:t>
      </w:r>
      <w:r w:rsidR="001721CA" w:rsidRPr="001721CA">
        <w:rPr>
          <w:rStyle w:val="Hyperlink0"/>
          <w:color w:val="000000" w:themeColor="text1"/>
          <w:u w:val="none"/>
        </w:rPr>
        <w:t>21</w:t>
      </w:r>
      <w:r w:rsidRPr="001721CA">
        <w:rPr>
          <w:rStyle w:val="Hyperlink0"/>
          <w:color w:val="000000" w:themeColor="text1"/>
          <w:u w:val="none"/>
        </w:rPr>
        <w:t>.</w:t>
      </w:r>
      <w:r w:rsidR="001721CA" w:rsidRPr="001721CA">
        <w:rPr>
          <w:rStyle w:val="Hyperlink0"/>
          <w:color w:val="000000" w:themeColor="text1"/>
          <w:u w:val="none"/>
        </w:rPr>
        <w:t>05</w:t>
      </w:r>
      <w:r w:rsidRPr="001721CA">
        <w:rPr>
          <w:rStyle w:val="Hyperlink0"/>
          <w:color w:val="000000" w:themeColor="text1"/>
          <w:u w:val="none"/>
        </w:rPr>
        <w:t>.</w:t>
      </w:r>
      <w:r w:rsidR="001721CA" w:rsidRPr="001721CA">
        <w:rPr>
          <w:rStyle w:val="Hyperlink0"/>
          <w:color w:val="000000" w:themeColor="text1"/>
          <w:u w:val="none"/>
        </w:rPr>
        <w:t>24</w:t>
      </w:r>
      <w:r w:rsidRPr="001721CA">
        <w:rPr>
          <w:rStyle w:val="Hyperlink0"/>
          <w:color w:val="000000" w:themeColor="text1"/>
          <w:u w:val="none"/>
        </w:rPr>
        <w:t xml:space="preserve">, </w:t>
      </w:r>
      <w:r w:rsidR="001721CA" w:rsidRPr="001721CA">
        <w:rPr>
          <w:rStyle w:val="Hyperlink0"/>
          <w:color w:val="000000" w:themeColor="text1"/>
          <w:u w:val="none"/>
        </w:rPr>
        <w:t>10</w:t>
      </w:r>
      <w:r w:rsidRPr="001721CA">
        <w:rPr>
          <w:rStyle w:val="Hyperlink0"/>
          <w:color w:val="000000" w:themeColor="text1"/>
          <w:u w:val="none"/>
        </w:rPr>
        <w:t xml:space="preserve">:00 Uhr </w:t>
      </w:r>
      <w:r w:rsidR="00290F7F" w:rsidRPr="001721CA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290F7F" w:rsidRPr="001721CA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290F7F" w:rsidRPr="001721CA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1721CA" w:rsidRPr="001721CA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290F7F" w:rsidRPr="001721CA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59172BCF" w14:textId="598B693F" w:rsidR="00D22B0B" w:rsidRPr="001721CA" w:rsidRDefault="00000000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290F7F" w:rsidRPr="001721CA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721CA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1721CA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1721CA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1FD297D4" w:rsidR="00290F7F" w:rsidRPr="000C7AF8" w:rsidRDefault="001721CA" w:rsidP="00290F7F">
      <w:pPr>
        <w:jc w:val="center"/>
        <w:rPr>
          <w:rFonts w:ascii="Tahoma" w:hAnsi="Tahoma" w:cs="Tahoma"/>
          <w:b/>
          <w:bCs/>
          <w:sz w:val="20"/>
          <w:szCs w:val="20"/>
          <w:highlight w:val="yellow"/>
        </w:rPr>
      </w:pPr>
      <w:r w:rsidRPr="001721CA">
        <w:rPr>
          <w:rStyle w:val="Hyperlink0"/>
          <w:color w:val="000000" w:themeColor="text1"/>
          <w:u w:val="none"/>
        </w:rPr>
        <w:t>Mi</w:t>
      </w:r>
      <w:r w:rsidR="001E66A3" w:rsidRPr="001721CA">
        <w:rPr>
          <w:rStyle w:val="Hyperlink0"/>
          <w:color w:val="000000" w:themeColor="text1"/>
          <w:u w:val="none"/>
        </w:rPr>
        <w:t xml:space="preserve">., </w:t>
      </w:r>
      <w:r w:rsidRPr="001721CA">
        <w:rPr>
          <w:rStyle w:val="Hyperlink0"/>
          <w:color w:val="000000" w:themeColor="text1"/>
          <w:u w:val="none"/>
        </w:rPr>
        <w:t>22</w:t>
      </w:r>
      <w:r w:rsidR="001E66A3" w:rsidRPr="001721CA">
        <w:rPr>
          <w:rStyle w:val="Hyperlink0"/>
          <w:color w:val="000000" w:themeColor="text1"/>
          <w:u w:val="none"/>
        </w:rPr>
        <w:t>.</w:t>
      </w:r>
      <w:r w:rsidRPr="001721CA">
        <w:rPr>
          <w:rStyle w:val="Hyperlink0"/>
          <w:color w:val="000000" w:themeColor="text1"/>
          <w:u w:val="none"/>
        </w:rPr>
        <w:t>05</w:t>
      </w:r>
      <w:r w:rsidR="001E66A3" w:rsidRPr="001721CA">
        <w:rPr>
          <w:rStyle w:val="Hyperlink0"/>
          <w:color w:val="000000" w:themeColor="text1"/>
          <w:u w:val="none"/>
        </w:rPr>
        <w:t>.</w:t>
      </w:r>
      <w:r w:rsidRPr="001721CA">
        <w:rPr>
          <w:rStyle w:val="Hyperlink0"/>
          <w:color w:val="000000" w:themeColor="text1"/>
          <w:u w:val="none"/>
        </w:rPr>
        <w:t>24</w:t>
      </w:r>
      <w:r w:rsidR="001E66A3" w:rsidRPr="001721CA">
        <w:rPr>
          <w:rStyle w:val="Hyperlink0"/>
          <w:color w:val="000000" w:themeColor="text1"/>
          <w:u w:val="none"/>
        </w:rPr>
        <w:t xml:space="preserve">, </w:t>
      </w:r>
      <w:r w:rsidRPr="001721CA">
        <w:rPr>
          <w:rStyle w:val="Hyperlink0"/>
          <w:color w:val="000000" w:themeColor="text1"/>
          <w:u w:val="none"/>
        </w:rPr>
        <w:t>10</w:t>
      </w:r>
      <w:r w:rsidR="001E66A3" w:rsidRPr="001721CA">
        <w:rPr>
          <w:rStyle w:val="Hyperlink0"/>
          <w:color w:val="000000" w:themeColor="text1"/>
          <w:u w:val="none"/>
        </w:rPr>
        <w:t>:00 Uhr</w:t>
      </w:r>
    </w:p>
    <w:p w14:paraId="6D232D97" w14:textId="571F933F" w:rsidR="00DC164A" w:rsidRPr="005664FA" w:rsidRDefault="005664FA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5664FA">
        <w:rPr>
          <w:rStyle w:val="Hyperlink"/>
          <w:rFonts w:ascii="Tahoma" w:hAnsi="Tahoma" w:cs="Tahoma"/>
          <w:b/>
          <w:bCs/>
          <w:sz w:val="20"/>
          <w:szCs w:val="20"/>
        </w:rPr>
        <w:t>https://www.livenation.de/artist-slimane-1487724</w:t>
      </w:r>
    </w:p>
    <w:p w14:paraId="00FE7678" w14:textId="56E6DA9C" w:rsidR="00DE5860" w:rsidRPr="005664FA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7F1E0F9" w14:textId="77777777" w:rsidR="00030FC8" w:rsidRPr="00794880" w:rsidRDefault="00000000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="00554327" w:rsidRPr="0014171C">
          <w:rPr>
            <w:rStyle w:val="Hyperlink1"/>
          </w:rPr>
          <w:t>www.livenation.de</w:t>
        </w:r>
      </w:hyperlink>
      <w:r w:rsidR="00554327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="00554327"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380695D8" w14:textId="61AB4BF2" w:rsidR="00DC164A" w:rsidRPr="000C7AF8" w:rsidRDefault="005664FA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5664FA">
        <w:rPr>
          <w:rStyle w:val="Hyperlink"/>
          <w:rFonts w:ascii="Tahoma" w:hAnsi="Tahoma" w:cs="Tahoma"/>
          <w:sz w:val="20"/>
          <w:szCs w:val="20"/>
          <w:lang w:val="en-US"/>
        </w:rPr>
        <w:t>https://slimane.store/</w:t>
      </w:r>
    </w:p>
    <w:p w14:paraId="2D1A65D0" w14:textId="761DC76B" w:rsidR="00DC164A" w:rsidRPr="005664FA" w:rsidRDefault="005664FA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5664FA">
        <w:rPr>
          <w:rStyle w:val="Hyperlink"/>
          <w:rFonts w:ascii="Tahoma" w:hAnsi="Tahoma" w:cs="Tahoma"/>
          <w:sz w:val="20"/>
          <w:szCs w:val="20"/>
          <w:lang w:val="en-US"/>
        </w:rPr>
        <w:t>https://facebook.com/slimaneoff</w:t>
      </w:r>
    </w:p>
    <w:p w14:paraId="3B5EF748" w14:textId="2009ADED" w:rsidR="00DC164A" w:rsidRPr="005664FA" w:rsidRDefault="005664FA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5664FA">
        <w:rPr>
          <w:rStyle w:val="Hyperlink"/>
          <w:rFonts w:ascii="Tahoma" w:hAnsi="Tahoma" w:cs="Tahoma"/>
          <w:sz w:val="20"/>
          <w:szCs w:val="20"/>
          <w:lang w:val="en-US"/>
        </w:rPr>
        <w:t>https://www.instagram.com/slimane</w:t>
      </w:r>
    </w:p>
    <w:p w14:paraId="1A435809" w14:textId="08898D98" w:rsidR="00DC164A" w:rsidRDefault="005664FA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5664FA">
        <w:rPr>
          <w:rStyle w:val="Hyperlink"/>
          <w:rFonts w:ascii="Tahoma" w:hAnsi="Tahoma" w:cs="Tahoma"/>
          <w:sz w:val="20"/>
          <w:szCs w:val="20"/>
          <w:lang w:val="en-US"/>
        </w:rPr>
        <w:t>https://twitter.com/slimaneoff</w:t>
      </w:r>
    </w:p>
    <w:p w14:paraId="716DE11E" w14:textId="1082E4A0" w:rsidR="009C73CA" w:rsidRDefault="005664FA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5664FA">
        <w:rPr>
          <w:rStyle w:val="Hyperlink"/>
          <w:rFonts w:ascii="Tahoma" w:hAnsi="Tahoma" w:cs="Tahoma"/>
          <w:sz w:val="20"/>
          <w:szCs w:val="20"/>
          <w:lang w:val="en-US"/>
        </w:rPr>
        <w:t>https://www.tiktok.com/@slimaneoff</w:t>
      </w:r>
    </w:p>
    <w:p w14:paraId="466B6EB9" w14:textId="72F73396" w:rsidR="00A7328C" w:rsidRDefault="005664FA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5664FA">
        <w:rPr>
          <w:rStyle w:val="Hyperlink"/>
          <w:rFonts w:ascii="Tahoma" w:hAnsi="Tahoma" w:cs="Tahoma"/>
          <w:sz w:val="20"/>
          <w:szCs w:val="20"/>
          <w:lang w:val="en-US"/>
        </w:rPr>
        <w:t>https://www.youtube.com/@slimane_music</w:t>
      </w: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260EF" w14:textId="77777777" w:rsidR="006134A7" w:rsidRDefault="006134A7">
      <w:r>
        <w:separator/>
      </w:r>
    </w:p>
  </w:endnote>
  <w:endnote w:type="continuationSeparator" w:id="0">
    <w:p w14:paraId="3E728FAF" w14:textId="77777777" w:rsidR="006134A7" w:rsidRDefault="006134A7">
      <w:r>
        <w:continuationSeparator/>
      </w:r>
    </w:p>
  </w:endnote>
  <w:endnote w:type="continuationNotice" w:id="1">
    <w:p w14:paraId="1343CF8F" w14:textId="77777777" w:rsidR="006134A7" w:rsidRDefault="006134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68320" w14:textId="77777777" w:rsidR="006134A7" w:rsidRDefault="006134A7">
      <w:r>
        <w:separator/>
      </w:r>
    </w:p>
  </w:footnote>
  <w:footnote w:type="continuationSeparator" w:id="0">
    <w:p w14:paraId="41ACA9CB" w14:textId="77777777" w:rsidR="006134A7" w:rsidRDefault="006134A7">
      <w:r>
        <w:continuationSeparator/>
      </w:r>
    </w:p>
  </w:footnote>
  <w:footnote w:type="continuationNotice" w:id="1">
    <w:p w14:paraId="0674CDE9" w14:textId="77777777" w:rsidR="006134A7" w:rsidRDefault="006134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47023"/>
    <w:rsid w:val="00052145"/>
    <w:rsid w:val="00054BE9"/>
    <w:rsid w:val="0006651C"/>
    <w:rsid w:val="0007239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0D5D"/>
    <w:rsid w:val="00117D84"/>
    <w:rsid w:val="0012699C"/>
    <w:rsid w:val="0014171C"/>
    <w:rsid w:val="00145FF0"/>
    <w:rsid w:val="00157202"/>
    <w:rsid w:val="00160833"/>
    <w:rsid w:val="001721CA"/>
    <w:rsid w:val="00176CEF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3460"/>
    <w:rsid w:val="00210AA6"/>
    <w:rsid w:val="0023105D"/>
    <w:rsid w:val="00232C11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2D0B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492"/>
    <w:rsid w:val="002F1E9D"/>
    <w:rsid w:val="00302667"/>
    <w:rsid w:val="00311D8D"/>
    <w:rsid w:val="00313A46"/>
    <w:rsid w:val="00322B4F"/>
    <w:rsid w:val="00326F35"/>
    <w:rsid w:val="0033224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51FA"/>
    <w:rsid w:val="0040635C"/>
    <w:rsid w:val="004167DA"/>
    <w:rsid w:val="00420A48"/>
    <w:rsid w:val="004316A9"/>
    <w:rsid w:val="004321DD"/>
    <w:rsid w:val="00442769"/>
    <w:rsid w:val="00450454"/>
    <w:rsid w:val="00451E1E"/>
    <w:rsid w:val="00451FE8"/>
    <w:rsid w:val="00454E0F"/>
    <w:rsid w:val="00457F1C"/>
    <w:rsid w:val="00460ADA"/>
    <w:rsid w:val="00465810"/>
    <w:rsid w:val="00484A40"/>
    <w:rsid w:val="004A7F39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2B5"/>
    <w:rsid w:val="004F3B16"/>
    <w:rsid w:val="004F60AC"/>
    <w:rsid w:val="004F692D"/>
    <w:rsid w:val="00504C71"/>
    <w:rsid w:val="005103F4"/>
    <w:rsid w:val="00512C5C"/>
    <w:rsid w:val="005204F1"/>
    <w:rsid w:val="0052434E"/>
    <w:rsid w:val="00551AE7"/>
    <w:rsid w:val="005541C7"/>
    <w:rsid w:val="00554327"/>
    <w:rsid w:val="005640C1"/>
    <w:rsid w:val="005664FA"/>
    <w:rsid w:val="005726C7"/>
    <w:rsid w:val="00580925"/>
    <w:rsid w:val="00580B77"/>
    <w:rsid w:val="005823A9"/>
    <w:rsid w:val="00586EBB"/>
    <w:rsid w:val="005873DE"/>
    <w:rsid w:val="00590BAA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7580"/>
    <w:rsid w:val="006134A7"/>
    <w:rsid w:val="00617C4E"/>
    <w:rsid w:val="00627EC3"/>
    <w:rsid w:val="0065122F"/>
    <w:rsid w:val="0065255C"/>
    <w:rsid w:val="00661D05"/>
    <w:rsid w:val="0066589D"/>
    <w:rsid w:val="00674BCA"/>
    <w:rsid w:val="00681DE4"/>
    <w:rsid w:val="00682A5C"/>
    <w:rsid w:val="006A4867"/>
    <w:rsid w:val="006A7707"/>
    <w:rsid w:val="006B5AD7"/>
    <w:rsid w:val="006C212E"/>
    <w:rsid w:val="006C418B"/>
    <w:rsid w:val="006C76BC"/>
    <w:rsid w:val="006E40CA"/>
    <w:rsid w:val="006E6015"/>
    <w:rsid w:val="006F5BF2"/>
    <w:rsid w:val="006F5C67"/>
    <w:rsid w:val="00700EDF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65FED"/>
    <w:rsid w:val="00771BE7"/>
    <w:rsid w:val="00775E0A"/>
    <w:rsid w:val="00783140"/>
    <w:rsid w:val="0078327F"/>
    <w:rsid w:val="00790B66"/>
    <w:rsid w:val="00794880"/>
    <w:rsid w:val="007A1510"/>
    <w:rsid w:val="007B768D"/>
    <w:rsid w:val="007D01B0"/>
    <w:rsid w:val="007E1585"/>
    <w:rsid w:val="007E74CB"/>
    <w:rsid w:val="007E7B49"/>
    <w:rsid w:val="007F41F4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A6F96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00367"/>
    <w:rsid w:val="00927169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07A4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5857"/>
    <w:rsid w:val="00AD6FC6"/>
    <w:rsid w:val="00B00C20"/>
    <w:rsid w:val="00B1351C"/>
    <w:rsid w:val="00B14677"/>
    <w:rsid w:val="00B1656D"/>
    <w:rsid w:val="00B306FA"/>
    <w:rsid w:val="00B35527"/>
    <w:rsid w:val="00B372B0"/>
    <w:rsid w:val="00B40BF8"/>
    <w:rsid w:val="00B47CF1"/>
    <w:rsid w:val="00B53AD8"/>
    <w:rsid w:val="00B54955"/>
    <w:rsid w:val="00B7708E"/>
    <w:rsid w:val="00B8059B"/>
    <w:rsid w:val="00B91992"/>
    <w:rsid w:val="00B9542B"/>
    <w:rsid w:val="00BA1587"/>
    <w:rsid w:val="00BB29C2"/>
    <w:rsid w:val="00BB6263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22D08"/>
    <w:rsid w:val="00C27D87"/>
    <w:rsid w:val="00C65AB7"/>
    <w:rsid w:val="00C66E6F"/>
    <w:rsid w:val="00C83780"/>
    <w:rsid w:val="00C8732D"/>
    <w:rsid w:val="00C94113"/>
    <w:rsid w:val="00C945C2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460D6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2DFA"/>
    <w:rsid w:val="00DD46E0"/>
    <w:rsid w:val="00DD7EBD"/>
    <w:rsid w:val="00DE2395"/>
    <w:rsid w:val="00DE5860"/>
    <w:rsid w:val="00DF53E3"/>
    <w:rsid w:val="00E005F5"/>
    <w:rsid w:val="00E11DC1"/>
    <w:rsid w:val="00E139FF"/>
    <w:rsid w:val="00E16C2B"/>
    <w:rsid w:val="00E16D0E"/>
    <w:rsid w:val="00E17B1B"/>
    <w:rsid w:val="00E30C33"/>
    <w:rsid w:val="00E30E1A"/>
    <w:rsid w:val="00E33C73"/>
    <w:rsid w:val="00E5195D"/>
    <w:rsid w:val="00E6732D"/>
    <w:rsid w:val="00E86377"/>
    <w:rsid w:val="00E91B67"/>
    <w:rsid w:val="00E9390B"/>
    <w:rsid w:val="00E95DAC"/>
    <w:rsid w:val="00EA4EC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5AF4"/>
    <w:rsid w:val="00F52201"/>
    <w:rsid w:val="00F56152"/>
    <w:rsid w:val="00F61B39"/>
    <w:rsid w:val="00F6217D"/>
    <w:rsid w:val="00F71F2C"/>
    <w:rsid w:val="00F823E9"/>
    <w:rsid w:val="00F9253B"/>
    <w:rsid w:val="00FA0113"/>
    <w:rsid w:val="00FA3CD3"/>
    <w:rsid w:val="00FA5727"/>
    <w:rsid w:val="00FB09F2"/>
    <w:rsid w:val="00FC247E"/>
    <w:rsid w:val="00FC3D3A"/>
    <w:rsid w:val="00FC7651"/>
    <w:rsid w:val="00FD54B6"/>
    <w:rsid w:val="00FD6846"/>
    <w:rsid w:val="00FE0952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D460D6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57</cp:revision>
  <dcterms:created xsi:type="dcterms:W3CDTF">2024-05-13T16:14:00Z</dcterms:created>
  <dcterms:modified xsi:type="dcterms:W3CDTF">2024-05-14T09:33:00Z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