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7E9AC80" w:rsidR="0065122F" w:rsidRPr="00F836BC" w:rsidRDefault="00291BAD" w:rsidP="00C308C5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 w:rsidRPr="00F836BC">
        <w:rPr>
          <w:rFonts w:ascii="Noto Sans" w:hAnsi="Noto Sans" w:cs="Noto Sans"/>
          <w:kern w:val="1"/>
          <w:sz w:val="44"/>
          <w:szCs w:val="44"/>
          <w:u w:color="000000"/>
        </w:rPr>
        <w:t>K</w:t>
      </w:r>
      <w:r w:rsidR="00F836BC">
        <w:rPr>
          <w:rFonts w:ascii="Noto Sans" w:hAnsi="Noto Sans" w:cs="Noto Sans"/>
          <w:kern w:val="1"/>
          <w:sz w:val="44"/>
          <w:szCs w:val="44"/>
          <w:u w:color="000000"/>
        </w:rPr>
        <w:t>amasi</w:t>
      </w:r>
      <w:proofErr w:type="spellEnd"/>
      <w:r w:rsidRPr="00F836BC">
        <w:rPr>
          <w:rFonts w:ascii="Noto Sans" w:hAnsi="Noto Sans" w:cs="Noto Sans"/>
          <w:kern w:val="1"/>
          <w:sz w:val="44"/>
          <w:szCs w:val="44"/>
          <w:u w:color="000000"/>
        </w:rPr>
        <w:t xml:space="preserve"> W</w:t>
      </w:r>
      <w:r w:rsidR="00F836BC">
        <w:rPr>
          <w:rFonts w:ascii="Noto Sans" w:hAnsi="Noto Sans" w:cs="Noto Sans"/>
          <w:kern w:val="1"/>
          <w:sz w:val="44"/>
          <w:szCs w:val="44"/>
          <w:u w:color="000000"/>
        </w:rPr>
        <w:t>ashington</w:t>
      </w:r>
    </w:p>
    <w:p w14:paraId="25022BCD" w14:textId="7515B956" w:rsidR="00972C1B" w:rsidRPr="00F836BC" w:rsidRDefault="00972C1B" w:rsidP="00972C1B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Jazz-Pionier mit </w:t>
      </w:r>
      <w:r w:rsid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aktuellem </w:t>
      </w:r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Album </w:t>
      </w:r>
      <w:r w:rsidR="00C308C5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>„</w:t>
      </w:r>
      <w:proofErr w:type="spellStart"/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>Fearless</w:t>
      </w:r>
      <w:proofErr w:type="spellEnd"/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 Movement“ auf Europatournee</w:t>
      </w:r>
    </w:p>
    <w:p w14:paraId="1E78E9DA" w14:textId="29D3B75A" w:rsidR="00191A1B" w:rsidRPr="00F836BC" w:rsidRDefault="00191A1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F836BC">
        <w:rPr>
          <w:rFonts w:ascii="Noto Sans" w:eastAsia="Arial Unicode MS" w:hAnsi="Noto Sans" w:cs="Noto Sans"/>
          <w:b/>
          <w:bCs/>
          <w:sz w:val="28"/>
          <w:szCs w:val="28"/>
        </w:rPr>
        <w:t>Juli</w:t>
      </w:r>
      <w:r w:rsidRPr="00F836BC">
        <w:rPr>
          <w:rFonts w:ascii="Noto Sans" w:eastAsia="Arial Unicode MS" w:hAnsi="Noto Sans" w:cs="Noto Sans"/>
          <w:b/>
          <w:bCs/>
          <w:sz w:val="28"/>
          <w:szCs w:val="28"/>
        </w:rPr>
        <w:t xml:space="preserve"> live in </w:t>
      </w:r>
      <w:r w:rsidR="00972C1B" w:rsidRPr="00F836BC">
        <w:rPr>
          <w:rFonts w:ascii="Noto Sans" w:eastAsia="Arial Unicode MS" w:hAnsi="Noto Sans" w:cs="Noto Sans"/>
          <w:b/>
          <w:bCs/>
          <w:sz w:val="28"/>
          <w:szCs w:val="28"/>
        </w:rPr>
        <w:t>Hamburg</w:t>
      </w:r>
    </w:p>
    <w:p w14:paraId="7FCAD7F5" w14:textId="27F00DF0" w:rsidR="0034294C" w:rsidRPr="00F836B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259C148" w14:textId="77777777" w:rsidR="00F836BC" w:rsidRDefault="00450929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 den in Los Angeles geborenen Tenorsaxophonisten 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Washington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mal live gesehen oder zum Interview getroffen hat, mag kaum glauben, dass er erst 44 Jahre alt ist. Der Jazz-Grenzgänger wirkt eher wie ein Zeremonienmeister, der schon seit Jahrzehnten durch die Welt zieht, Jazz in all seinen Facetten aufgesogen hat und nun auf großen </w:t>
      </w:r>
      <w:r w:rsidR="00F836B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kleinen Bühnen dafür sorgt, dass auch Pop- und Rap-Fans sämtliche Berührungsängste vergessen, sobald sie seinem hypnotischen Spiel erlegen sind. </w:t>
      </w:r>
    </w:p>
    <w:p w14:paraId="0CB4ED8F" w14:textId="77777777" w:rsidR="00F836BC" w:rsidRPr="00F836BC" w:rsidRDefault="00F836BC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16"/>
          <w:szCs w:val="16"/>
          <w:u w:color="1D1D1D"/>
        </w:rPr>
      </w:pPr>
    </w:p>
    <w:p w14:paraId="02783578" w14:textId="51354FA7" w:rsidR="00450929" w:rsidRDefault="00450929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Washington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Musiklandschaft in den letzten Jahren immer wieder aufgemischt: Alben wie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„The Epic“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oder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„Heaven and Earth“ 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(2018) gelten als Meilensteine des zeitgenössischen Jazz</w:t>
      </w:r>
      <w:r w:rsidR="00F836BC">
        <w:rPr>
          <w:rFonts w:ascii="Noto Sans" w:hAnsi="Noto Sans" w:cs="Noto Sans"/>
          <w:color w:val="auto"/>
          <w:sz w:val="22"/>
          <w:szCs w:val="22"/>
          <w:u w:color="1D1D1D"/>
        </w:rPr>
        <w:t>. E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r prägte den Sound des Überalbums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„To Pimp A Butterfly“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Kendrick Lamar, spielte und komponierte den Soundtrack zur Michelle-Obama-Dokumentation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Becoming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gründete 2019 mit Jazz-Größe Robert </w:t>
      </w:r>
      <w:proofErr w:type="spellStart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Glasper</w:t>
      </w:r>
      <w:proofErr w:type="spellEnd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Produzenten 9th Wonder sowie Terrace Martin die Supergroup Dinner Party. Auf Konzerten von 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Washington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stehen junge Rap-Kids neben Indie-Hipster-Publikum und Jazz-Nerds in allen Altersklassen.</w:t>
      </w:r>
    </w:p>
    <w:p w14:paraId="6A75767B" w14:textId="77777777" w:rsidR="00F836BC" w:rsidRPr="00F836BC" w:rsidRDefault="00F836BC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16"/>
          <w:szCs w:val="16"/>
          <w:u w:color="1D1D1D"/>
        </w:rPr>
      </w:pPr>
    </w:p>
    <w:p w14:paraId="3EF96578" w14:textId="2F7A9110" w:rsidR="00450929" w:rsidRDefault="00450929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3. Mai 2024 hat 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Washington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fünftes Studioalbum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Fearless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Movement“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namhaften Gästen, wie </w:t>
      </w:r>
      <w:proofErr w:type="spellStart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Thundercat</w:t>
      </w:r>
      <w:proofErr w:type="spellEnd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, George Clinton und seine</w:t>
      </w:r>
      <w:r w:rsidR="00F836BC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Dinner-Party-Kollegen Terrace Martin, veröffentlicht. Die Single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„Dream State“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sorgte direkt für Begeisterung: 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Kamasi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Washingtons 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Saxophonspiel wagt hier einen meditativen Tanz mit </w:t>
      </w:r>
      <w:proofErr w:type="spellStart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Outkast</w:t>
      </w:r>
      <w:proofErr w:type="spellEnd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-Legende André 3000, der bekanntlich heutzutage nicht mehr rappt, sondern Blaswandler und Querflöte spielte. Andere Stücke des Albums </w:t>
      </w:r>
      <w:r w:rsidR="00F836BC">
        <w:rPr>
          <w:rFonts w:ascii="Noto Sans" w:hAnsi="Noto Sans" w:cs="Noto Sans"/>
          <w:color w:val="auto"/>
          <w:sz w:val="22"/>
          <w:szCs w:val="22"/>
          <w:u w:color="1D1D1D"/>
        </w:rPr>
        <w:t>beispielsweise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„Asha The First“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„Road To Self“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weitaus treibender, tanzbarer.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Washington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sagt über </w:t>
      </w:r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Fearless</w:t>
      </w:r>
      <w:proofErr w:type="spellEnd"/>
      <w:r w:rsidRPr="00F836B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Movement“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, es sei ein „Tanz</w:t>
      </w:r>
      <w:r w:rsidR="00F836B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lbum“. Aber: „Wenn die Leute hören, dass ich ein Tanzalbum mache, ist das nicht wörtlich gemeint. Tanz ist Bewegung und Ausdruck, und in gewisser Weise ist es das Gleiche wie Musik – man drückt seinen Geist durch seinen Körper aus. Das ist es, was dieses Album antreibt.“</w:t>
      </w:r>
    </w:p>
    <w:p w14:paraId="19EFDDD6" w14:textId="77777777" w:rsidR="00F836BC" w:rsidRPr="00F836BC" w:rsidRDefault="00F836BC" w:rsidP="00F836BC">
      <w:pPr>
        <w:pStyle w:val="Textkrper"/>
        <w:spacing w:after="0"/>
        <w:jc w:val="both"/>
        <w:rPr>
          <w:rFonts w:ascii="Noto Sans" w:hAnsi="Noto Sans" w:cs="Noto Sans"/>
          <w:color w:val="auto"/>
          <w:sz w:val="16"/>
          <w:szCs w:val="16"/>
          <w:u w:color="1D1D1D"/>
        </w:rPr>
      </w:pPr>
    </w:p>
    <w:p w14:paraId="2042A599" w14:textId="5D89BF86" w:rsidR="00E9390B" w:rsidRDefault="00450929" w:rsidP="00450929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Schön gesagt. Vor allem, weil es auch das ist, was seine Konzerte und seine Liveband antreibt. Mit ihm als besagten Zeremonienmeister am </w:t>
      </w:r>
      <w:proofErr w:type="gramStart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Tenorsaxophon</w:t>
      </w:r>
      <w:proofErr w:type="gramEnd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bekommt die Performance seiner handverlesenen Mitmusiker </w:t>
      </w:r>
      <w:proofErr w:type="gramStart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>eine geradezu</w:t>
      </w:r>
      <w:proofErr w:type="gramEnd"/>
      <w:r w:rsidRPr="00F836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spirituelle Note, die noch jeden Körper in Bewegung gebracht hat – egal, ob man gerade in einer Jazz-Bar, auf einem Pop-Festival oder in einer großen Konzertarena steht. </w:t>
      </w:r>
      <w:r w:rsidR="00853EBA">
        <w:rPr>
          <w:rFonts w:ascii="Noto Sans" w:hAnsi="Noto Sans" w:cs="Noto Sans"/>
          <w:color w:val="auto"/>
          <w:sz w:val="22"/>
          <w:szCs w:val="22"/>
          <w:u w:color="1D1D1D"/>
        </w:rPr>
        <w:t>So wird es auch am 21. Juli in Hamburg zu erleben sein.</w:t>
      </w:r>
    </w:p>
    <w:p w14:paraId="7DC18C22" w14:textId="1968C3FB" w:rsidR="0065122F" w:rsidRPr="00F836BC" w:rsidRDefault="00554327" w:rsidP="00C308C5">
      <w:pPr>
        <w:suppressAutoHyphens w:val="0"/>
        <w:spacing w:before="12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836B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60799C50" w:rsidR="0065122F" w:rsidRPr="00F836BC" w:rsidRDefault="009759B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836B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</w:t>
      </w:r>
      <w:r w:rsidR="00F836B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AMASI</w:t>
      </w:r>
      <w:r w:rsidRPr="00F836B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W</w:t>
      </w:r>
      <w:r w:rsidR="00F836B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ASHINGTON</w:t>
      </w:r>
    </w:p>
    <w:p w14:paraId="742642CF" w14:textId="316BF67F" w:rsidR="0001293C" w:rsidRPr="00F836BC" w:rsidRDefault="009759B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836BC">
        <w:rPr>
          <w:rFonts w:ascii="Noto Sans" w:hAnsi="Noto Sans" w:cs="Noto Sans"/>
          <w:b/>
          <w:bCs/>
          <w:sz w:val="22"/>
          <w:szCs w:val="22"/>
          <w:lang w:val="en-US"/>
        </w:rPr>
        <w:t>Fearless Movement Europe Tour 2025</w:t>
      </w:r>
    </w:p>
    <w:p w14:paraId="2B359260" w14:textId="77777777" w:rsidR="00966871" w:rsidRPr="00F836B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7543E62" w:rsidR="00194CEA" w:rsidRPr="00F836BC" w:rsidRDefault="009759B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21</w:t>
      </w:r>
      <w:r w:rsidR="00DC164A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031A39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7</w:t>
      </w:r>
      <w:r w:rsidR="0001293C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031A39" w:rsidRPr="00F836B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F836B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836BC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1293C" w:rsidRPr="00F836B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31A39" w:rsidRPr="00F836BC">
        <w:rPr>
          <w:rFonts w:ascii="Noto Sans" w:hAnsi="Noto Sans" w:cs="Noto Sans"/>
          <w:kern w:val="0"/>
          <w:sz w:val="22"/>
          <w:szCs w:val="22"/>
          <w:lang w:val="en-US"/>
        </w:rPr>
        <w:t>F</w:t>
      </w:r>
      <w:r w:rsidRPr="00F836BC">
        <w:rPr>
          <w:rFonts w:ascii="Noto Sans" w:hAnsi="Noto Sans" w:cs="Noto Sans"/>
          <w:kern w:val="0"/>
          <w:sz w:val="22"/>
          <w:szCs w:val="22"/>
          <w:lang w:val="en-US"/>
        </w:rPr>
        <w:t>abrik</w:t>
      </w:r>
    </w:p>
    <w:p w14:paraId="63A45A37" w14:textId="285BFF78" w:rsidR="00290F7F" w:rsidRPr="00F836B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F836B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F836B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F836B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551609EE" w:rsidR="00373132" w:rsidRPr="00F836BC" w:rsidRDefault="002E164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836BC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03001" w:rsidRPr="00F836BC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03001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9759B7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>6</w:t>
      </w:r>
      <w:r w:rsidR="00373132" w:rsidRPr="00F836B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F836B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F836B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836B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836B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FAC4253" w:rsidR="00290F7F" w:rsidRPr="00F836BC" w:rsidRDefault="002E164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836B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03001" w:rsidRPr="00F836B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836B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836B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836B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836B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836B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836B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836B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836B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836B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B823CAD" w:rsidR="00290F7F" w:rsidRPr="00F836BC" w:rsidRDefault="002E164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9759B7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03001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836B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0DCE8D3" w:rsidR="00DC164A" w:rsidRPr="00F836BC" w:rsidRDefault="00F836B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B723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www.livenation.de/kamasi-washington-tickets-adp728557</w:t>
        </w:r>
      </w:hyperlink>
      <w:r w:rsidR="00703001" w:rsidRPr="00F836B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F836B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F836B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F836B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836B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F836B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F836B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836B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836B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F836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F836BC">
          <w:rPr>
            <w:rStyle w:val="Hyperlink1"/>
            <w:rFonts w:ascii="Noto Sans" w:hAnsi="Noto Sans" w:cs="Noto Sans"/>
          </w:rPr>
          <w:t>www.livenation.de</w:t>
        </w:r>
      </w:hyperlink>
      <w:r w:rsidRPr="00F836BC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F836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836BC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F836B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836BC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836B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F836BC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836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F836B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836B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836B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F836B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F836B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222798F" w14:textId="0D0D8208" w:rsidR="008A7480" w:rsidRPr="00F836BC" w:rsidRDefault="00F836BC" w:rsidP="008A7480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F836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www.kamasiwashington.com</w:t>
        </w:r>
      </w:hyperlink>
    </w:p>
    <w:p w14:paraId="4F9E14A0" w14:textId="5A9439C5" w:rsidR="008A7480" w:rsidRPr="00F836BC" w:rsidRDefault="00F836BC" w:rsidP="008A7480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F836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www.facebook.com/kamasiw</w:t>
        </w:r>
      </w:hyperlink>
    </w:p>
    <w:p w14:paraId="7E8A285F" w14:textId="39000F5C" w:rsidR="008A7480" w:rsidRPr="00F836BC" w:rsidRDefault="00F836BC" w:rsidP="008A7480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F836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www.instagram.com/kamasiwashington</w:t>
        </w:r>
      </w:hyperlink>
    </w:p>
    <w:p w14:paraId="153BB415" w14:textId="21B4F72B" w:rsidR="008A7480" w:rsidRPr="00F836BC" w:rsidRDefault="008A7480" w:rsidP="008A7480">
      <w:pPr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F836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twitter.com/</w:t>
        </w:r>
        <w:proofErr w:type="spellStart"/>
        <w:r w:rsidRPr="00F836BC">
          <w:rPr>
            <w:rStyle w:val="Hyperlink"/>
            <w:rFonts w:ascii="Noto Sans" w:hAnsi="Noto Sans" w:cs="Noto Sans"/>
            <w:sz w:val="20"/>
            <w:szCs w:val="20"/>
            <w:lang w:val="en-US"/>
          </w:rPr>
          <w:t>KamasiW</w:t>
        </w:r>
        <w:proofErr w:type="spellEnd"/>
      </w:hyperlink>
    </w:p>
    <w:p w14:paraId="666E5327" w14:textId="3611FB7D" w:rsidR="000475C4" w:rsidRPr="00F836BC" w:rsidRDefault="00F836BC" w:rsidP="008A7480">
      <w:pPr>
        <w:jc w:val="center"/>
        <w:rPr>
          <w:rStyle w:val="Hyperlink"/>
          <w:rFonts w:ascii="Noto Sans" w:hAnsi="Noto Sans" w:cs="Noto Sans"/>
          <w:sz w:val="20"/>
          <w:szCs w:val="20"/>
          <w:u w:val="none"/>
        </w:rPr>
      </w:pPr>
      <w:hyperlink r:id="rId21" w:history="1">
        <w:r w:rsidRPr="00F836BC">
          <w:rPr>
            <w:rStyle w:val="Hyperlink"/>
            <w:rFonts w:ascii="Noto Sans" w:hAnsi="Noto Sans" w:cs="Noto Sans"/>
            <w:sz w:val="20"/>
            <w:szCs w:val="20"/>
          </w:rPr>
          <w:t>www.youtube.com/@KamasiWashington</w:t>
        </w:r>
      </w:hyperlink>
    </w:p>
    <w:p w14:paraId="2FC6714C" w14:textId="5E24B370" w:rsidR="00322B4F" w:rsidRPr="00F836BC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F836B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E32F4" w14:textId="77777777" w:rsidR="00131169" w:rsidRDefault="00131169">
      <w:r>
        <w:separator/>
      </w:r>
    </w:p>
  </w:endnote>
  <w:endnote w:type="continuationSeparator" w:id="0">
    <w:p w14:paraId="130FEB79" w14:textId="77777777" w:rsidR="00131169" w:rsidRDefault="00131169">
      <w:r>
        <w:continuationSeparator/>
      </w:r>
    </w:p>
  </w:endnote>
  <w:endnote w:type="continuationNotice" w:id="1">
    <w:p w14:paraId="1554FEDA" w14:textId="77777777" w:rsidR="00131169" w:rsidRDefault="00131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973F8" w14:textId="77777777" w:rsidR="00131169" w:rsidRDefault="00131169">
      <w:r>
        <w:separator/>
      </w:r>
    </w:p>
  </w:footnote>
  <w:footnote w:type="continuationSeparator" w:id="0">
    <w:p w14:paraId="3DD071BF" w14:textId="77777777" w:rsidR="00131169" w:rsidRDefault="00131169">
      <w:r>
        <w:continuationSeparator/>
      </w:r>
    </w:p>
  </w:footnote>
  <w:footnote w:type="continuationNotice" w:id="1">
    <w:p w14:paraId="5C0432CF" w14:textId="77777777" w:rsidR="00131169" w:rsidRDefault="001311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82AE0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86F01D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7FEE"/>
    <w:rsid w:val="000257D8"/>
    <w:rsid w:val="00030F54"/>
    <w:rsid w:val="00030FC8"/>
    <w:rsid w:val="00031A39"/>
    <w:rsid w:val="00031AD5"/>
    <w:rsid w:val="000327C4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413"/>
    <w:rsid w:val="0012699C"/>
    <w:rsid w:val="00131169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E72"/>
    <w:rsid w:val="00190507"/>
    <w:rsid w:val="00190995"/>
    <w:rsid w:val="00191A1B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BAD"/>
    <w:rsid w:val="00291D0F"/>
    <w:rsid w:val="00291DC0"/>
    <w:rsid w:val="00293BC0"/>
    <w:rsid w:val="002947DF"/>
    <w:rsid w:val="002A5B99"/>
    <w:rsid w:val="002B3989"/>
    <w:rsid w:val="002C0D7B"/>
    <w:rsid w:val="002C35DF"/>
    <w:rsid w:val="002D267F"/>
    <w:rsid w:val="002E0EFC"/>
    <w:rsid w:val="002E1642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7368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2881"/>
    <w:rsid w:val="003D3469"/>
    <w:rsid w:val="003D388E"/>
    <w:rsid w:val="003D79E8"/>
    <w:rsid w:val="003D7EEE"/>
    <w:rsid w:val="003E26DE"/>
    <w:rsid w:val="003E5210"/>
    <w:rsid w:val="003E578A"/>
    <w:rsid w:val="003E6EEF"/>
    <w:rsid w:val="003F1B16"/>
    <w:rsid w:val="003F27B6"/>
    <w:rsid w:val="00403DF8"/>
    <w:rsid w:val="0040635C"/>
    <w:rsid w:val="004167DA"/>
    <w:rsid w:val="00420A48"/>
    <w:rsid w:val="004316A9"/>
    <w:rsid w:val="004321DD"/>
    <w:rsid w:val="00442769"/>
    <w:rsid w:val="00450929"/>
    <w:rsid w:val="00451FE8"/>
    <w:rsid w:val="00454E0F"/>
    <w:rsid w:val="00457F1C"/>
    <w:rsid w:val="00460ADA"/>
    <w:rsid w:val="00465810"/>
    <w:rsid w:val="004772FF"/>
    <w:rsid w:val="00484A40"/>
    <w:rsid w:val="004A4439"/>
    <w:rsid w:val="004A5BD9"/>
    <w:rsid w:val="004B153B"/>
    <w:rsid w:val="004B3AB8"/>
    <w:rsid w:val="004B559E"/>
    <w:rsid w:val="004C0BBA"/>
    <w:rsid w:val="004C51AE"/>
    <w:rsid w:val="004C7209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149B"/>
    <w:rsid w:val="00583932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3D34"/>
    <w:rsid w:val="005D6825"/>
    <w:rsid w:val="005E2509"/>
    <w:rsid w:val="005E6AD5"/>
    <w:rsid w:val="005F050C"/>
    <w:rsid w:val="005F2083"/>
    <w:rsid w:val="005F23FA"/>
    <w:rsid w:val="00600985"/>
    <w:rsid w:val="00607580"/>
    <w:rsid w:val="0061793D"/>
    <w:rsid w:val="00617C4E"/>
    <w:rsid w:val="006206C4"/>
    <w:rsid w:val="0065122F"/>
    <w:rsid w:val="0065255C"/>
    <w:rsid w:val="00661D05"/>
    <w:rsid w:val="0066589D"/>
    <w:rsid w:val="00667FC0"/>
    <w:rsid w:val="00674BCA"/>
    <w:rsid w:val="00682A5C"/>
    <w:rsid w:val="006A4867"/>
    <w:rsid w:val="006A7707"/>
    <w:rsid w:val="006B5AD7"/>
    <w:rsid w:val="006C212E"/>
    <w:rsid w:val="006C66B0"/>
    <w:rsid w:val="006C76BC"/>
    <w:rsid w:val="006E40CA"/>
    <w:rsid w:val="006E6015"/>
    <w:rsid w:val="006F1528"/>
    <w:rsid w:val="006F5BF2"/>
    <w:rsid w:val="006F5C67"/>
    <w:rsid w:val="00703001"/>
    <w:rsid w:val="00704935"/>
    <w:rsid w:val="00707BA1"/>
    <w:rsid w:val="0071557D"/>
    <w:rsid w:val="00715EB7"/>
    <w:rsid w:val="007218D1"/>
    <w:rsid w:val="00722446"/>
    <w:rsid w:val="0072501A"/>
    <w:rsid w:val="007316F0"/>
    <w:rsid w:val="00745D68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32EB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3EBA"/>
    <w:rsid w:val="008604B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7EC"/>
    <w:rsid w:val="00891932"/>
    <w:rsid w:val="00893393"/>
    <w:rsid w:val="008A7480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2C1B"/>
    <w:rsid w:val="009756D6"/>
    <w:rsid w:val="009759B7"/>
    <w:rsid w:val="00977E1D"/>
    <w:rsid w:val="00982EE4"/>
    <w:rsid w:val="00983879"/>
    <w:rsid w:val="009A00E2"/>
    <w:rsid w:val="009A6A82"/>
    <w:rsid w:val="009C258C"/>
    <w:rsid w:val="009C3FCE"/>
    <w:rsid w:val="009C73CA"/>
    <w:rsid w:val="009D7023"/>
    <w:rsid w:val="009E0266"/>
    <w:rsid w:val="009E28F9"/>
    <w:rsid w:val="009E570C"/>
    <w:rsid w:val="009F2C3B"/>
    <w:rsid w:val="00A017D9"/>
    <w:rsid w:val="00A018DA"/>
    <w:rsid w:val="00A02A97"/>
    <w:rsid w:val="00A05077"/>
    <w:rsid w:val="00A132B5"/>
    <w:rsid w:val="00A2780A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D7CE7"/>
    <w:rsid w:val="00B00C20"/>
    <w:rsid w:val="00B1351C"/>
    <w:rsid w:val="00B14677"/>
    <w:rsid w:val="00B14D85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16BF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08C5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18D9"/>
    <w:rsid w:val="00CE28A8"/>
    <w:rsid w:val="00CF225E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8C1"/>
    <w:rsid w:val="00D7279D"/>
    <w:rsid w:val="00D73CDB"/>
    <w:rsid w:val="00D749E6"/>
    <w:rsid w:val="00D755B4"/>
    <w:rsid w:val="00D868A1"/>
    <w:rsid w:val="00D87283"/>
    <w:rsid w:val="00D92E33"/>
    <w:rsid w:val="00DA504F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3E79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2F65"/>
    <w:rsid w:val="00EE5206"/>
    <w:rsid w:val="00EE75C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952"/>
    <w:rsid w:val="00F40451"/>
    <w:rsid w:val="00F52201"/>
    <w:rsid w:val="00F56152"/>
    <w:rsid w:val="00F71F2C"/>
    <w:rsid w:val="00F75F65"/>
    <w:rsid w:val="00F823E9"/>
    <w:rsid w:val="00F836BC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8149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kamasiw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KamasiWashingt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kamasi-washington-tickets-adp728557" TargetMode="External"/><Relationship Id="rId17" Type="http://schemas.openxmlformats.org/officeDocument/2006/relationships/hyperlink" Target="http://www.kamasiwashington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twitter.com/KamasiW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kamasiwashingt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2025-04-01T14:29:00Z</dcterms:created>
  <dcterms:modified xsi:type="dcterms:W3CDTF">2025-04-28T09:11:00Z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