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AEA0952" w:rsidR="0065122F" w:rsidRPr="000478EF" w:rsidRDefault="002271D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THE DIVINE COMEDY</w:t>
      </w:r>
    </w:p>
    <w:p w14:paraId="51445C00" w14:textId="0AD6F7C5" w:rsidR="0065122F" w:rsidRPr="000478EF" w:rsidRDefault="005101C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202C30">
        <w:rPr>
          <w:rFonts w:ascii="Noto Sans" w:eastAsia="Arial Unicode MS" w:hAnsi="Noto Sans" w:cs="Noto Sans"/>
          <w:b/>
          <w:bCs/>
          <w:sz w:val="28"/>
          <w:szCs w:val="28"/>
        </w:rPr>
        <w:t>nord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irische </w:t>
      </w:r>
      <w:r w:rsidR="00202C30">
        <w:rPr>
          <w:rFonts w:ascii="Noto Sans" w:eastAsia="Arial Unicode MS" w:hAnsi="Noto Sans" w:cs="Noto Sans"/>
          <w:b/>
          <w:bCs/>
          <w:sz w:val="28"/>
          <w:szCs w:val="28"/>
        </w:rPr>
        <w:t xml:space="preserve">Chamber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Pop</w:t>
      </w:r>
      <w:r w:rsidR="00C2662C">
        <w:rPr>
          <w:rFonts w:ascii="Noto Sans" w:eastAsia="Arial Unicode MS" w:hAnsi="Noto Sans" w:cs="Noto Sans"/>
          <w:b/>
          <w:bCs/>
          <w:sz w:val="28"/>
          <w:szCs w:val="28"/>
        </w:rPr>
        <w:t xml:space="preserve"> G</w:t>
      </w:r>
      <w:r w:rsidR="00593576">
        <w:rPr>
          <w:rFonts w:ascii="Noto Sans" w:eastAsia="Arial Unicode MS" w:hAnsi="Noto Sans" w:cs="Noto Sans"/>
          <w:b/>
          <w:bCs/>
          <w:sz w:val="28"/>
          <w:szCs w:val="28"/>
        </w:rPr>
        <w:t>ruppe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um </w:t>
      </w:r>
      <w:r w:rsidR="00624FD3">
        <w:rPr>
          <w:rFonts w:ascii="Noto Sans" w:eastAsia="Arial Unicode MS" w:hAnsi="Noto Sans" w:cs="Noto Sans"/>
          <w:b/>
          <w:bCs/>
          <w:sz w:val="28"/>
          <w:szCs w:val="28"/>
        </w:rPr>
        <w:t>Mastermind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Neil Hannon kommt für drei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6F34EBC" w14:textId="22523FBE" w:rsidR="005101C6" w:rsidRDefault="005101C6" w:rsidP="0071029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The Divine Comedy</w:t>
      </w:r>
      <w:r w:rsidRPr="005101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D5137">
        <w:rPr>
          <w:rFonts w:ascii="Noto Sans" w:hAnsi="Noto Sans" w:cs="Noto Sans"/>
          <w:color w:val="auto"/>
          <w:sz w:val="22"/>
          <w:szCs w:val="22"/>
          <w:u w:color="1D1D1D"/>
        </w:rPr>
        <w:t xml:space="preserve">gehören mit ihrem </w:t>
      </w:r>
      <w:r w:rsidR="005A785C">
        <w:rPr>
          <w:rFonts w:ascii="Noto Sans" w:hAnsi="Noto Sans" w:cs="Noto Sans"/>
          <w:color w:val="auto"/>
          <w:sz w:val="22"/>
          <w:szCs w:val="22"/>
          <w:u w:color="1D1D1D"/>
        </w:rPr>
        <w:t>einzigartigen</w:t>
      </w:r>
      <w:r w:rsidR="00ED51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seit den 1990-ern zu den erfolgreichsten Chamber Pop</w:t>
      </w:r>
      <w:r w:rsidR="00593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Acts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Großbritannien</w:t>
      </w:r>
      <w:r w:rsidR="00ED513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24FD3" w:rsidRPr="007D2187">
        <w:rPr>
          <w:rFonts w:ascii="Noto Sans" w:hAnsi="Noto Sans" w:cs="Noto Sans"/>
          <w:color w:val="auto"/>
          <w:sz w:val="22"/>
          <w:szCs w:val="22"/>
          <w:u w:color="1D1D1D"/>
        </w:rPr>
        <w:t>Songs wie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Platin-prämierte Single</w:t>
      </w:r>
      <w:r w:rsidR="00624FD3" w:rsidRP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„National Express”</w:t>
      </w:r>
      <w:r w:rsidR="00624FD3" w:rsidRP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„Something </w:t>
      </w:r>
      <w:proofErr w:type="spellStart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Weekend”</w:t>
      </w:r>
      <w:r w:rsidR="00624FD3" w:rsidRPr="00624FD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Mutual Friend”</w:t>
      </w:r>
      <w:r w:rsidR="00624FD3" w:rsidRPr="00624FD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 Lady </w:t>
      </w:r>
      <w:proofErr w:type="spellStart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Certain</w:t>
      </w:r>
      <w:proofErr w:type="spellEnd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Age” </w:t>
      </w:r>
      <w:r w:rsidR="00624FD3" w:rsidRPr="00624FD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Rescue”</w:t>
      </w:r>
      <w:r w:rsidR="00624FD3" w:rsidRP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gehören zu den größten Hits der Gruppe, die seither 12 Alben 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zwei Best </w:t>
      </w:r>
      <w:proofErr w:type="spellStart"/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 </w:t>
      </w:r>
      <w:r w:rsidR="00624FD3" w:rsidRPr="007D2187">
        <w:rPr>
          <w:rFonts w:ascii="Noto Sans" w:hAnsi="Noto Sans" w:cs="Noto Sans"/>
          <w:color w:val="auto"/>
          <w:sz w:val="22"/>
          <w:szCs w:val="22"/>
          <w:u w:color="1D1D1D"/>
        </w:rPr>
        <w:t>ve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>röffentlicht hat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 Fans weltweit mit einem einzigartig orchestralen Pop-Sound begeistert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2006 stieg</w:t>
      </w:r>
      <w:r w:rsidR="00B571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Gruppe</w:t>
      </w:r>
      <w:r w:rsidR="00202C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</w:t>
      </w:r>
      <w:r w:rsidR="00B571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2C30">
        <w:rPr>
          <w:rFonts w:ascii="Noto Sans" w:hAnsi="Noto Sans" w:cs="Noto Sans"/>
          <w:color w:val="auto"/>
          <w:sz w:val="22"/>
          <w:szCs w:val="22"/>
          <w:u w:color="1D1D1D"/>
        </w:rPr>
        <w:t xml:space="preserve">Choice Music Prize </w:t>
      </w:r>
      <w:r w:rsidR="00B57180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202C30">
        <w:rPr>
          <w:rFonts w:ascii="Noto Sans" w:hAnsi="Noto Sans" w:cs="Noto Sans"/>
          <w:color w:val="auto"/>
          <w:sz w:val="22"/>
          <w:szCs w:val="22"/>
          <w:u w:color="1D1D1D"/>
        </w:rPr>
        <w:t>usgezeichnete</w:t>
      </w:r>
      <w:r w:rsidR="00B57180">
        <w:rPr>
          <w:rFonts w:ascii="Noto Sans" w:hAnsi="Noto Sans" w:cs="Noto Sans"/>
          <w:color w:val="auto"/>
          <w:sz w:val="22"/>
          <w:szCs w:val="22"/>
          <w:u w:color="1D1D1D"/>
        </w:rPr>
        <w:t>n Album</w:t>
      </w:r>
      <w:r w:rsidR="00202C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„Victory </w:t>
      </w:r>
      <w:proofErr w:type="spellStart"/>
      <w:r w:rsid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202C30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he Comic Muse“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 </w:t>
      </w:r>
      <w:r w:rsidR="00202C3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die deutschen Albumcharts ein, was </w:t>
      </w:r>
      <w:r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The Divine Comedy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Foreverland</w:t>
      </w:r>
      <w:proofErr w:type="spellEnd"/>
      <w:r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 erneut gel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ng und eine erfolgreiche Renaissance der Band 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>einleitete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>Nach zuletzt zwei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Top 5 </w:t>
      </w:r>
      <w:r w:rsidR="00544E63">
        <w:rPr>
          <w:rFonts w:ascii="Noto Sans" w:hAnsi="Noto Sans" w:cs="Noto Sans"/>
          <w:color w:val="auto"/>
          <w:sz w:val="22"/>
          <w:szCs w:val="22"/>
          <w:u w:color="1D1D1D"/>
        </w:rPr>
        <w:t>Veröffentlichungen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britischen </w:t>
      </w:r>
      <w:r w:rsidR="00544E63">
        <w:rPr>
          <w:rFonts w:ascii="Noto Sans" w:hAnsi="Noto Sans" w:cs="Noto Sans"/>
          <w:color w:val="auto"/>
          <w:sz w:val="22"/>
          <w:szCs w:val="22"/>
          <w:u w:color="1D1D1D"/>
        </w:rPr>
        <w:t>Albumc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harts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kündigten </w:t>
      </w:r>
      <w:r w:rsidR="00202C30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The Divine Comedy</w:t>
      </w:r>
      <w:r w:rsidR="00202C30" w:rsidRPr="00EE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neues</w:t>
      </w:r>
      <w:r w:rsidR="00EE73D1" w:rsidRPr="00EE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dreizehntes </w:t>
      </w:r>
      <w:r w:rsidR="00202C30" w:rsidRPr="00EE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202C30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02C30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Rainy</w:t>
      </w:r>
      <w:proofErr w:type="spellEnd"/>
      <w:r w:rsidR="00202C30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Sunday </w:t>
      </w:r>
      <w:proofErr w:type="spellStart"/>
      <w:r w:rsidR="00202C30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Afternoon</w:t>
      </w:r>
      <w:proofErr w:type="spellEnd"/>
      <w:r w:rsidR="00202C30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02C30" w:rsidRPr="00EE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>, das am 19. September erscheinen wir</w:t>
      </w:r>
      <w:r w:rsidR="000D5346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EE73D1" w:rsidRPr="00EE73D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einer UK Tour im Herbst 2025 kommt die Gruppe i</w:t>
      </w:r>
      <w:r w:rsidR="00EE73D1" w:rsidRPr="00EE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>März 2026</w:t>
      </w:r>
      <w:r w:rsidR="00EE73D1" w:rsidRPr="00EE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</w:t>
      </w:r>
      <w:r w:rsidR="00EE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European Tour 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Köln, Hamburg und Berlin. </w:t>
      </w:r>
    </w:p>
    <w:p w14:paraId="755F14B2" w14:textId="77777777" w:rsidR="005101C6" w:rsidRDefault="005101C6" w:rsidP="0071029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B65CAA6" w14:textId="27E54896" w:rsidR="00C94283" w:rsidRPr="00CB412F" w:rsidRDefault="00202C30" w:rsidP="0071029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The Divine Comedy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wurden 1989 in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Enniskillen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, Nordirland</w:t>
      </w:r>
      <w:r w:rsidR="00C942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Neil </w:t>
      </w:r>
      <w:r w:rsidR="00A64C37">
        <w:rPr>
          <w:rFonts w:ascii="Noto Sans" w:hAnsi="Noto Sans" w:cs="Noto Sans"/>
          <w:color w:val="auto"/>
          <w:sz w:val="22"/>
          <w:szCs w:val="22"/>
          <w:u w:color="1D1D1D"/>
        </w:rPr>
        <w:t xml:space="preserve">Hannon </w:t>
      </w:r>
      <w:r w:rsidR="00C94283">
        <w:rPr>
          <w:rFonts w:ascii="Noto Sans" w:hAnsi="Noto Sans" w:cs="Noto Sans"/>
          <w:color w:val="auto"/>
          <w:sz w:val="22"/>
          <w:szCs w:val="22"/>
          <w:u w:color="1D1D1D"/>
        </w:rPr>
        <w:t>gegründet</w:t>
      </w:r>
      <w:r w:rsidR="007D218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10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anfangs in Schulfreunden und später in Musikern</w:t>
      </w:r>
      <w:r w:rsidR="00710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Simon Little, Andrew Skeet und Joby Talbot </w:t>
      </w:r>
      <w:r w:rsidR="00710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weiteren </w:t>
      </w:r>
      <w:r w:rsidR="00710294">
        <w:rPr>
          <w:rFonts w:ascii="Noto Sans" w:hAnsi="Noto Sans" w:cs="Noto Sans"/>
          <w:color w:val="auto"/>
          <w:sz w:val="22"/>
          <w:szCs w:val="22"/>
          <w:u w:color="1D1D1D"/>
        </w:rPr>
        <w:t>Weggefährten</w:t>
      </w:r>
      <w:r w:rsidR="00710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fand</w:t>
      </w:r>
      <w:r w:rsidR="00710294">
        <w:rPr>
          <w:rFonts w:ascii="Noto Sans" w:hAnsi="Noto Sans" w:cs="Noto Sans"/>
          <w:color w:val="auto"/>
          <w:sz w:val="22"/>
          <w:szCs w:val="22"/>
          <w:u w:color="1D1D1D"/>
        </w:rPr>
        <w:t>, die ihn unterstützten</w:t>
      </w:r>
      <w:r w:rsidR="00710294">
        <w:rPr>
          <w:rFonts w:ascii="Noto Sans" w:hAnsi="Noto Sans" w:cs="Noto Sans"/>
          <w:color w:val="auto"/>
          <w:sz w:val="22"/>
          <w:szCs w:val="22"/>
          <w:u w:color="1D1D1D"/>
        </w:rPr>
        <w:t>, seither aber Drahtzieher und kreativer Kopf der Gruppe</w:t>
      </w:r>
      <w:r w:rsidR="005B3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</w:t>
      </w:r>
      <w:r w:rsidR="00710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B353E">
        <w:rPr>
          <w:rFonts w:ascii="Noto Sans" w:hAnsi="Noto Sans" w:cs="Noto Sans"/>
          <w:color w:val="auto"/>
          <w:sz w:val="22"/>
          <w:szCs w:val="22"/>
          <w:u w:color="1D1D1D"/>
        </w:rPr>
        <w:t>weitestgehend</w:t>
      </w:r>
      <w:r w:rsidR="00710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einziges Mitglied</w:t>
      </w:r>
      <w:r w:rsidR="00710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mit 19 </w:t>
      </w:r>
      <w:r w:rsidR="005B353E">
        <w:rPr>
          <w:rFonts w:ascii="Noto Sans" w:hAnsi="Noto Sans" w:cs="Noto Sans"/>
          <w:color w:val="auto"/>
          <w:sz w:val="22"/>
          <w:szCs w:val="22"/>
          <w:u w:color="1D1D1D"/>
        </w:rPr>
        <w:t>unterschrieb</w:t>
      </w:r>
      <w:r w:rsid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seinen ersten Plattenvertrag und veröffentlichte </w:t>
      </w:r>
      <w:r w:rsidR="005B3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daraufhin </w:t>
      </w:r>
      <w:r w:rsid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7D2187" w:rsidRPr="00710294">
        <w:rPr>
          <w:rFonts w:ascii="Noto Sans" w:hAnsi="Noto Sans" w:cs="Noto Sans"/>
          <w:color w:val="auto"/>
          <w:sz w:val="22"/>
          <w:szCs w:val="22"/>
          <w:u w:color="1D1D1D"/>
        </w:rPr>
        <w:t>Alben</w:t>
      </w:r>
      <w:r w:rsidR="007D2187" w:rsidRPr="007102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„Fanfare </w:t>
      </w:r>
      <w:proofErr w:type="spellStart"/>
      <w:r w:rsid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Comic Muse“ 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>(1990),</w:t>
      </w:r>
      <w:r w:rsid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D2187" w:rsidRPr="00710294">
        <w:rPr>
          <w:rFonts w:ascii="Noto Sans" w:hAnsi="Noto Sans" w:cs="Noto Sans"/>
          <w:b/>
          <w:color w:val="auto"/>
          <w:sz w:val="22"/>
          <w:szCs w:val="22"/>
          <w:u w:color="1D1D1D"/>
        </w:rPr>
        <w:t>„Liberation“</w:t>
      </w:r>
      <w:r w:rsid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(1993) und </w:t>
      </w:r>
      <w:r w:rsidR="007D2187" w:rsidRPr="00710294">
        <w:rPr>
          <w:rFonts w:ascii="Noto Sans" w:hAnsi="Noto Sans" w:cs="Noto Sans"/>
          <w:b/>
          <w:color w:val="auto"/>
          <w:sz w:val="22"/>
          <w:szCs w:val="22"/>
          <w:u w:color="1D1D1D"/>
        </w:rPr>
        <w:t>„Promenade“</w:t>
      </w:r>
      <w:r w:rsid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(1994), die ihm bereits Lob in der britischen Presse bescherten und den Chamber Pop Sound der Gruppe langsam formten. Mit dem 1996 veröffentlichten Album </w:t>
      </w:r>
      <w:r w:rsidR="007D2187" w:rsidRPr="00710294">
        <w:rPr>
          <w:rFonts w:ascii="Noto Sans" w:hAnsi="Noto Sans" w:cs="Noto Sans"/>
          <w:b/>
          <w:color w:val="auto"/>
          <w:sz w:val="22"/>
          <w:szCs w:val="22"/>
          <w:u w:color="1D1D1D"/>
        </w:rPr>
        <w:t>„Casanova“</w:t>
      </w:r>
      <w:r w:rsid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der dazugehörigen Lead-Single </w:t>
      </w:r>
      <w:r w:rsidR="007D2187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„Something </w:t>
      </w:r>
      <w:proofErr w:type="spellStart"/>
      <w:r w:rsidR="007D2187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7D2187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Weekend“</w:t>
      </w:r>
      <w:r w:rsid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 </w:t>
      </w:r>
      <w:r w:rsidR="007D2187" w:rsidRPr="00710294">
        <w:rPr>
          <w:rFonts w:ascii="Noto Sans" w:hAnsi="Noto Sans" w:cs="Noto Sans"/>
          <w:b/>
          <w:color w:val="auto"/>
          <w:sz w:val="22"/>
          <w:szCs w:val="22"/>
          <w:u w:color="1D1D1D"/>
        </w:rPr>
        <w:t>The Divine Comedy</w:t>
      </w:r>
      <w:r w:rsid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letztlich der nationale Durchbruch und erstmalige Einstieg in die britischen Albumcharts. 1998 skalierte das Album </w:t>
      </w:r>
      <w:r w:rsidR="007D2187" w:rsidRPr="007102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„Fin </w:t>
      </w:r>
      <w:r w:rsidR="00597D28">
        <w:rPr>
          <w:rFonts w:ascii="Noto Sans" w:hAnsi="Noto Sans" w:cs="Noto Sans"/>
          <w:b/>
          <w:color w:val="auto"/>
          <w:sz w:val="22"/>
          <w:szCs w:val="22"/>
          <w:u w:color="1D1D1D"/>
        </w:rPr>
        <w:t>D</w:t>
      </w:r>
      <w:r w:rsidR="007D2187" w:rsidRPr="007102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e </w:t>
      </w:r>
      <w:r w:rsidR="00710294">
        <w:rPr>
          <w:rFonts w:ascii="Noto Sans" w:hAnsi="Noto Sans" w:cs="Noto Sans"/>
          <w:b/>
          <w:color w:val="auto"/>
          <w:sz w:val="22"/>
          <w:szCs w:val="22"/>
          <w:u w:color="1D1D1D"/>
        </w:rPr>
        <w:t>Si</w:t>
      </w:r>
      <w:r w:rsidR="00597D28">
        <w:rPr>
          <w:rFonts w:ascii="Noto Sans" w:hAnsi="Noto Sans" w:cs="Noto Sans"/>
          <w:b/>
          <w:color w:val="auto"/>
          <w:sz w:val="22"/>
          <w:szCs w:val="22"/>
          <w:u w:color="1D1D1D"/>
        </w:rPr>
        <w:t>è</w:t>
      </w:r>
      <w:r w:rsidR="007D2187" w:rsidRPr="00710294">
        <w:rPr>
          <w:rFonts w:ascii="Noto Sans" w:hAnsi="Noto Sans" w:cs="Noto Sans"/>
          <w:b/>
          <w:color w:val="auto"/>
          <w:sz w:val="22"/>
          <w:szCs w:val="22"/>
          <w:u w:color="1D1D1D"/>
        </w:rPr>
        <w:t>cle“</w:t>
      </w:r>
      <w:r w:rsid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Erfolg der Band weiter nach oben und feierte mit der Single </w:t>
      </w:r>
      <w:r w:rsidR="007D2187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„National Express“</w:t>
      </w:r>
      <w:r w:rsidR="007D21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größten Hit. 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Kurz darauf erschien das erste Best </w:t>
      </w:r>
      <w:proofErr w:type="spellStart"/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624FD3" w:rsidRPr="00544E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Secret </w:t>
      </w:r>
      <w:proofErr w:type="spellStart"/>
      <w:r w:rsidR="00624FD3" w:rsidRPr="00544E63">
        <w:rPr>
          <w:rFonts w:ascii="Noto Sans" w:hAnsi="Noto Sans" w:cs="Noto Sans"/>
          <w:b/>
          <w:color w:val="auto"/>
          <w:sz w:val="22"/>
          <w:szCs w:val="22"/>
          <w:u w:color="1D1D1D"/>
        </w:rPr>
        <w:t>History</w:t>
      </w:r>
      <w:proofErr w:type="spellEnd"/>
      <w:r w:rsidR="00624FD3" w:rsidRPr="00544E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– The Best </w:t>
      </w:r>
      <w:proofErr w:type="spellStart"/>
      <w:r w:rsidR="00624FD3" w:rsidRPr="00544E63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624FD3" w:rsidRPr="00544E6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(1999) und erreichte mit Platz 3 der britischen Albumcharts die bisher höchste Position in der Karriere der Gruppe. Von 2001 bis 2016 veröffentlichte die Gruppe fünf Alben: </w:t>
      </w:r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„Regen</w:t>
      </w:r>
      <w:r w:rsidR="00597D28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ration“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(2001), </w:t>
      </w:r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„Absent Friends“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(2004), </w:t>
      </w:r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„Victory </w:t>
      </w:r>
      <w:proofErr w:type="spellStart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Comic Muse“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(2006), </w:t>
      </w:r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„Bang Goes </w:t>
      </w:r>
      <w:proofErr w:type="spellStart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Knighthood</w:t>
      </w:r>
      <w:proofErr w:type="spellEnd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(2010) und </w:t>
      </w:r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Foreverland</w:t>
      </w:r>
      <w:proofErr w:type="spellEnd"/>
      <w:r w:rsidR="00624FD3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24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(2016), die allesamt in den britischen und irischen Albumcharts landeten. Das Album </w:t>
      </w:r>
      <w:r w:rsidR="00CB412F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„Office Politics“</w:t>
      </w:r>
      <w:r w:rsidR="00CB412F" w:rsidRPr="00CB41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</w:t>
      </w:r>
      <w:r w:rsidR="00CB412F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The Divine Comedy</w:t>
      </w:r>
      <w:r w:rsidR="00CB412F" w:rsidRPr="00CB41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2019 zurück in die Top 5 der britischen Albumcharts, was </w:t>
      </w:r>
      <w:r w:rsidR="00CB412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CB412F" w:rsidRPr="00CB412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CB412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Best </w:t>
      </w:r>
      <w:proofErr w:type="spellStart"/>
      <w:r w:rsidR="00CB412F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CB41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B412F" w:rsidRPr="00624FD3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CB412F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„Charmed Life“</w:t>
      </w:r>
      <w:r w:rsidR="00CB41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gelang. Darüber hinaus schrieb Neil Hannon die Songs für den Film „Wonka“ (2024) und arbeitete an einem neuen </w:t>
      </w:r>
      <w:r w:rsidR="00CB412F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The Divine Comedy</w:t>
      </w:r>
      <w:r w:rsidR="00CB41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Album. </w:t>
      </w:r>
      <w:r w:rsidR="00CB412F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B412F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Rainy</w:t>
      </w:r>
      <w:proofErr w:type="spellEnd"/>
      <w:r w:rsidR="00CB412F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Sunday </w:t>
      </w:r>
      <w:proofErr w:type="spellStart"/>
      <w:r w:rsidR="00CB412F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Afternoon</w:t>
      </w:r>
      <w:proofErr w:type="spellEnd"/>
      <w:r w:rsidR="00CB412F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B41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im Abbey Road Studio aufgenommen und vollständig von Hannon geschrieben, arrangiert und produziert. Es greift seine gewohnte Palette an Emotionen auf: traurig, lustig, wütend und alles dazwischen, wie die erste </w:t>
      </w:r>
      <w:r w:rsidR="004B5E8B">
        <w:rPr>
          <w:rFonts w:ascii="Noto Sans" w:hAnsi="Noto Sans" w:cs="Noto Sans"/>
          <w:color w:val="auto"/>
          <w:sz w:val="22"/>
          <w:szCs w:val="22"/>
          <w:u w:color="1D1D1D"/>
        </w:rPr>
        <w:t>Albums</w:t>
      </w:r>
      <w:r w:rsidR="00CB412F">
        <w:rPr>
          <w:rFonts w:ascii="Noto Sans" w:hAnsi="Noto Sans" w:cs="Noto Sans"/>
          <w:color w:val="auto"/>
          <w:sz w:val="22"/>
          <w:szCs w:val="22"/>
          <w:u w:color="1D1D1D"/>
        </w:rPr>
        <w:t>ingle</w:t>
      </w:r>
      <w:r w:rsidR="00CB412F" w:rsidRPr="00624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„Achilles“</w:t>
      </w:r>
      <w:r w:rsidR="00CB41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Beweis stellt. </w:t>
      </w:r>
    </w:p>
    <w:p w14:paraId="2042A599" w14:textId="77777777" w:rsidR="00E9390B" w:rsidRPr="00CB412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2D8EF47" w:rsidR="0065122F" w:rsidRPr="005101C6" w:rsidRDefault="005101C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101C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DIVINE C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OMEDY</w:t>
      </w:r>
    </w:p>
    <w:p w14:paraId="742642CF" w14:textId="4BC9B6DD" w:rsidR="0001293C" w:rsidRPr="005101C6" w:rsidRDefault="005101C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5101C6">
        <w:rPr>
          <w:rFonts w:ascii="Noto Sans" w:hAnsi="Noto Sans" w:cs="Noto Sans"/>
          <w:b/>
          <w:bCs/>
          <w:sz w:val="22"/>
          <w:szCs w:val="22"/>
          <w:lang w:val="en-US"/>
        </w:rPr>
        <w:t>European Tour</w:t>
      </w:r>
    </w:p>
    <w:p w14:paraId="2B359260" w14:textId="77777777" w:rsidR="00966871" w:rsidRPr="005101C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8E0C835" w:rsidR="00194CEA" w:rsidRPr="005101C6" w:rsidRDefault="005101C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5101C6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5101C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5101C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101C6">
        <w:rPr>
          <w:rFonts w:ascii="Noto Sans" w:hAnsi="Noto Sans" w:cs="Noto Sans"/>
          <w:color w:val="auto"/>
          <w:kern w:val="0"/>
          <w:sz w:val="22"/>
          <w:szCs w:val="22"/>
        </w:rPr>
        <w:t>15</w:t>
      </w:r>
      <w:r w:rsidR="00DC164A" w:rsidRPr="005101C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101C6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5101C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5101C6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r w:rsidR="00202C30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5101C6">
        <w:rPr>
          <w:rFonts w:ascii="Noto Sans" w:hAnsi="Noto Sans" w:cs="Noto Sans"/>
          <w:kern w:val="0"/>
          <w:sz w:val="22"/>
          <w:szCs w:val="22"/>
        </w:rPr>
        <w:tab/>
      </w:r>
      <w:r w:rsidRPr="005101C6">
        <w:rPr>
          <w:rFonts w:ascii="Noto Sans" w:hAnsi="Noto Sans" w:cs="Noto Sans"/>
          <w:kern w:val="0"/>
          <w:sz w:val="22"/>
          <w:szCs w:val="22"/>
        </w:rPr>
        <w:t>Köln</w:t>
      </w:r>
      <w:r w:rsidRPr="005101C6">
        <w:rPr>
          <w:rFonts w:ascii="Noto Sans" w:hAnsi="Noto Sans" w:cs="Noto Sans"/>
          <w:kern w:val="0"/>
          <w:sz w:val="22"/>
          <w:szCs w:val="22"/>
        </w:rPr>
        <w:tab/>
      </w:r>
      <w:r w:rsidR="0001293C" w:rsidRPr="005101C6">
        <w:rPr>
          <w:rFonts w:ascii="Noto Sans" w:hAnsi="Noto Sans" w:cs="Noto Sans"/>
          <w:kern w:val="0"/>
          <w:sz w:val="22"/>
          <w:szCs w:val="22"/>
        </w:rPr>
        <w:tab/>
      </w:r>
      <w:r w:rsidRPr="005101C6">
        <w:rPr>
          <w:rFonts w:ascii="Noto Sans" w:hAnsi="Noto Sans" w:cs="Noto Sans"/>
          <w:kern w:val="0"/>
          <w:sz w:val="22"/>
          <w:szCs w:val="22"/>
        </w:rPr>
        <w:t>Stadthalle</w:t>
      </w:r>
    </w:p>
    <w:p w14:paraId="59F04D7E" w14:textId="6B66B714" w:rsidR="00A7328C" w:rsidRPr="005101C6" w:rsidRDefault="005101C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101C6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5101C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101C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101C6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1E66A3" w:rsidRPr="005101C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101C6">
        <w:rPr>
          <w:rFonts w:ascii="Noto Sans" w:hAnsi="Noto Sans" w:cs="Noto Sans"/>
          <w:color w:val="auto"/>
          <w:kern w:val="0"/>
          <w:sz w:val="22"/>
          <w:szCs w:val="22"/>
        </w:rPr>
        <w:t>03.202</w:t>
      </w:r>
      <w:r w:rsidR="00202C30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580925" w:rsidRPr="005101C6">
        <w:rPr>
          <w:rFonts w:ascii="Noto Sans" w:hAnsi="Noto Sans" w:cs="Noto Sans"/>
          <w:kern w:val="0"/>
          <w:sz w:val="22"/>
          <w:szCs w:val="22"/>
        </w:rPr>
        <w:tab/>
      </w:r>
      <w:r w:rsidRPr="005101C6">
        <w:rPr>
          <w:rFonts w:ascii="Noto Sans" w:hAnsi="Noto Sans" w:cs="Noto Sans"/>
          <w:kern w:val="0"/>
          <w:sz w:val="22"/>
          <w:szCs w:val="22"/>
        </w:rPr>
        <w:t>Hamburg</w:t>
      </w:r>
      <w:r w:rsidR="00580925" w:rsidRPr="005101C6">
        <w:rPr>
          <w:rFonts w:ascii="Noto Sans" w:hAnsi="Noto Sans" w:cs="Noto Sans"/>
          <w:kern w:val="0"/>
          <w:sz w:val="22"/>
          <w:szCs w:val="22"/>
        </w:rPr>
        <w:tab/>
      </w:r>
      <w:r w:rsidRPr="005101C6">
        <w:rPr>
          <w:rFonts w:ascii="Noto Sans" w:hAnsi="Noto Sans" w:cs="Noto Sans"/>
          <w:kern w:val="0"/>
          <w:sz w:val="22"/>
          <w:szCs w:val="22"/>
        </w:rPr>
        <w:t>Fabrik</w:t>
      </w:r>
    </w:p>
    <w:p w14:paraId="1AE273DD" w14:textId="7FEB31F6" w:rsidR="00580925" w:rsidRPr="005101C6" w:rsidRDefault="005101C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101C6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5101C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101C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101C6">
        <w:rPr>
          <w:rFonts w:ascii="Noto Sans" w:hAnsi="Noto Sans" w:cs="Noto Sans"/>
          <w:color w:val="auto"/>
          <w:kern w:val="0"/>
          <w:sz w:val="22"/>
          <w:szCs w:val="22"/>
        </w:rPr>
        <w:t>23</w:t>
      </w:r>
      <w:r w:rsidR="001E66A3" w:rsidRPr="005101C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101C6">
        <w:rPr>
          <w:rFonts w:ascii="Noto Sans" w:hAnsi="Noto Sans" w:cs="Noto Sans"/>
          <w:color w:val="auto"/>
          <w:kern w:val="0"/>
          <w:sz w:val="22"/>
          <w:szCs w:val="22"/>
        </w:rPr>
        <w:t>03.202</w:t>
      </w:r>
      <w:r w:rsidR="00202C30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580925" w:rsidRPr="005101C6">
        <w:rPr>
          <w:rFonts w:ascii="Noto Sans" w:hAnsi="Noto Sans" w:cs="Noto Sans"/>
          <w:kern w:val="0"/>
          <w:sz w:val="22"/>
          <w:szCs w:val="22"/>
        </w:rPr>
        <w:tab/>
      </w:r>
      <w:r w:rsidRPr="005101C6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5101C6">
        <w:rPr>
          <w:rFonts w:ascii="Noto Sans" w:hAnsi="Noto Sans" w:cs="Noto Sans"/>
          <w:kern w:val="0"/>
          <w:sz w:val="22"/>
          <w:szCs w:val="22"/>
        </w:rPr>
        <w:tab/>
      </w:r>
      <w:r w:rsidR="000C7AF8" w:rsidRPr="005101C6">
        <w:rPr>
          <w:rFonts w:ascii="Noto Sans" w:hAnsi="Noto Sans" w:cs="Noto Sans"/>
          <w:kern w:val="0"/>
          <w:sz w:val="22"/>
          <w:szCs w:val="22"/>
        </w:rPr>
        <w:tab/>
      </w:r>
      <w:r w:rsidRPr="005101C6">
        <w:rPr>
          <w:rFonts w:ascii="Noto Sans" w:hAnsi="Noto Sans" w:cs="Noto Sans"/>
          <w:kern w:val="0"/>
          <w:sz w:val="22"/>
          <w:szCs w:val="22"/>
        </w:rPr>
        <w:t>Huxleys</w:t>
      </w:r>
    </w:p>
    <w:p w14:paraId="63A45A37" w14:textId="285BFF78" w:rsidR="00290F7F" w:rsidRPr="005101C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5101C6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5101C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101C6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02D8681" w:rsidR="00373132" w:rsidRPr="005101C6" w:rsidRDefault="005101C6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5101C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373132" w:rsidRPr="005101C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5101C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5101C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5101C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5101C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5101C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5101C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5101C6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5101C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5101C6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5101C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5101C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5101C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5101C6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417CCD2F" w:rsidR="00290F7F" w:rsidRPr="005101C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5101C6" w:rsidRPr="005101C6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5101C6" w:rsidRPr="005101C6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101C6" w:rsidRPr="005101C6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101C6" w:rsidRPr="005101C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5101C6" w:rsidRPr="005101C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5101C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5101C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5101C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5101C6" w:rsidRPr="005101C6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5101C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0475C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5101C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475C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475C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5101C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101C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1D09568" w:rsidR="00290F7F" w:rsidRPr="005101C6" w:rsidRDefault="005101C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5101C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5101C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23</w:t>
      </w:r>
      <w:r w:rsidR="001E66A3" w:rsidRPr="005101C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5101C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5101C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5101C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5101C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3F407E1" w:rsidR="00DC164A" w:rsidRPr="000475C4" w:rsidRDefault="005101C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23699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www.livenation.de/the-divine-comedy-tickets-adp130832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B8673D7" w:rsidR="00DC164A" w:rsidRPr="000475C4" w:rsidRDefault="005101C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thedivinecomedy.com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5DA0AAD" w:rsidR="00DC164A" w:rsidRPr="000475C4" w:rsidRDefault="005101C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www.facebook.com/divinecomedyhq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DE1106D" w:rsidR="00DC164A" w:rsidRPr="005101C6" w:rsidRDefault="005101C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www.instagram.com/divinecomedyhq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AE4C08D" w:rsidR="00DC164A" w:rsidRPr="000475C4" w:rsidRDefault="005101C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</w:t>
        </w:r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.com/divinecomedyhq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97A1CAA" w:rsidR="00A7328C" w:rsidRPr="000475C4" w:rsidRDefault="005101C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5101C6">
        <w:rPr>
          <w:rStyle w:val="Hyperlink"/>
          <w:rFonts w:ascii="Noto Sans" w:hAnsi="Noto Sans" w:cs="Noto Sans"/>
          <w:sz w:val="20"/>
          <w:szCs w:val="20"/>
          <w:lang w:val="en-US"/>
        </w:rPr>
        <w:t>www.youtube.com/@divinecomedyhq</w:t>
      </w:r>
    </w:p>
    <w:sectPr w:rsidR="00A7328C" w:rsidRPr="000475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EE9B8" w14:textId="77777777" w:rsidR="00B137EA" w:rsidRDefault="00B137EA">
      <w:r>
        <w:separator/>
      </w:r>
    </w:p>
  </w:endnote>
  <w:endnote w:type="continuationSeparator" w:id="0">
    <w:p w14:paraId="04BCB2C4" w14:textId="77777777" w:rsidR="00B137EA" w:rsidRDefault="00B137EA">
      <w:r>
        <w:continuationSeparator/>
      </w:r>
    </w:p>
  </w:endnote>
  <w:endnote w:type="continuationNotice" w:id="1">
    <w:p w14:paraId="0E344ACF" w14:textId="77777777" w:rsidR="00B137EA" w:rsidRDefault="00B137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B5F7A" w14:textId="77777777" w:rsidR="00B137EA" w:rsidRDefault="00B137EA">
      <w:r>
        <w:separator/>
      </w:r>
    </w:p>
  </w:footnote>
  <w:footnote w:type="continuationSeparator" w:id="0">
    <w:p w14:paraId="31A45671" w14:textId="77777777" w:rsidR="00B137EA" w:rsidRDefault="00B137EA">
      <w:r>
        <w:continuationSeparator/>
      </w:r>
    </w:p>
  </w:footnote>
  <w:footnote w:type="continuationNotice" w:id="1">
    <w:p w14:paraId="546D7615" w14:textId="77777777" w:rsidR="00B137EA" w:rsidRDefault="00B137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09A"/>
    <w:rsid w:val="00084C3D"/>
    <w:rsid w:val="00086C3A"/>
    <w:rsid w:val="00093589"/>
    <w:rsid w:val="00093C50"/>
    <w:rsid w:val="000955E1"/>
    <w:rsid w:val="000A4AB4"/>
    <w:rsid w:val="000A554A"/>
    <w:rsid w:val="000A7F7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5346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2C30"/>
    <w:rsid w:val="00203460"/>
    <w:rsid w:val="00210AA6"/>
    <w:rsid w:val="002271DC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1066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B5E8B"/>
    <w:rsid w:val="004C0BBA"/>
    <w:rsid w:val="004C51AE"/>
    <w:rsid w:val="004D1C43"/>
    <w:rsid w:val="004D3700"/>
    <w:rsid w:val="004D749B"/>
    <w:rsid w:val="004E3EA7"/>
    <w:rsid w:val="004E50C1"/>
    <w:rsid w:val="004E774D"/>
    <w:rsid w:val="004F3B16"/>
    <w:rsid w:val="004F692D"/>
    <w:rsid w:val="00504C71"/>
    <w:rsid w:val="0050624B"/>
    <w:rsid w:val="005101C6"/>
    <w:rsid w:val="005103F4"/>
    <w:rsid w:val="00512C5C"/>
    <w:rsid w:val="005204F1"/>
    <w:rsid w:val="00544E63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3576"/>
    <w:rsid w:val="00597D28"/>
    <w:rsid w:val="005A785C"/>
    <w:rsid w:val="005B13B0"/>
    <w:rsid w:val="005B353E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4FD3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0294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2187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5997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4C37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37EA"/>
    <w:rsid w:val="00B14677"/>
    <w:rsid w:val="00B1656D"/>
    <w:rsid w:val="00B306FA"/>
    <w:rsid w:val="00B372B0"/>
    <w:rsid w:val="00B40BF8"/>
    <w:rsid w:val="00B53AD8"/>
    <w:rsid w:val="00B54955"/>
    <w:rsid w:val="00B57180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662C"/>
    <w:rsid w:val="00C27D87"/>
    <w:rsid w:val="00C66E6F"/>
    <w:rsid w:val="00C83780"/>
    <w:rsid w:val="00C8732D"/>
    <w:rsid w:val="00C94113"/>
    <w:rsid w:val="00C94283"/>
    <w:rsid w:val="00C95A6B"/>
    <w:rsid w:val="00CA682C"/>
    <w:rsid w:val="00CA6FE2"/>
    <w:rsid w:val="00CB412F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11C5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2BD9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D5137"/>
    <w:rsid w:val="00EE5206"/>
    <w:rsid w:val="00EE73D1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491E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24FD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divinecomedyhq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e-divine-comedy-tickets-adp130832" TargetMode="External"/><Relationship Id="rId17" Type="http://schemas.openxmlformats.org/officeDocument/2006/relationships/hyperlink" Target="http://www.thedivinecomedy.co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divinecomedyh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divinecomedyh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3984</Characters>
  <Application>Microsoft Office Word</Application>
  <DocSecurity>0</DocSecurity>
  <Lines>99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27</cp:revision>
  <dcterms:created xsi:type="dcterms:W3CDTF">2025-05-15T13:20:00Z</dcterms:created>
  <dcterms:modified xsi:type="dcterms:W3CDTF">2025-05-16T09:45:00Z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