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50E28" w14:textId="301FC10C" w:rsidR="00774F6D" w:rsidRPr="00774F6D" w:rsidRDefault="004A4281" w:rsidP="004A4281">
      <w:pPr>
        <w:pStyle w:val="Titel"/>
        <w:jc w:val="center"/>
        <w:rPr>
          <w:rFonts w:ascii="Tahoma" w:hAnsi="Tahoma"/>
          <w:kern w:val="1"/>
          <w:sz w:val="44"/>
          <w:szCs w:val="44"/>
          <w:u w:color="000000"/>
        </w:rPr>
      </w:pPr>
      <w:r w:rsidRPr="00774F6D">
        <w:rPr>
          <w:rFonts w:ascii="Tahoma" w:hAnsi="Tahoma"/>
          <w:kern w:val="1"/>
          <w:sz w:val="44"/>
          <w:szCs w:val="44"/>
          <w:u w:color="000000"/>
        </w:rPr>
        <w:t xml:space="preserve">Stereophonics </w:t>
      </w:r>
    </w:p>
    <w:p w14:paraId="7DB7199F" w14:textId="54667E48" w:rsidR="004A4281" w:rsidRPr="00774F6D" w:rsidRDefault="00774F6D" w:rsidP="004A4281">
      <w:pPr>
        <w:pStyle w:val="Titel"/>
        <w:jc w:val="center"/>
        <w:rPr>
          <w:rFonts w:ascii="Tahoma" w:hAnsi="Tahoma"/>
          <w:kern w:val="1"/>
          <w:sz w:val="28"/>
          <w:szCs w:val="28"/>
          <w:u w:color="000000"/>
        </w:rPr>
      </w:pPr>
      <w:r w:rsidRPr="00774F6D">
        <w:rPr>
          <w:rFonts w:ascii="Tahoma" w:hAnsi="Tahoma"/>
          <w:kern w:val="1"/>
          <w:sz w:val="28"/>
          <w:szCs w:val="28"/>
          <w:u w:color="000000"/>
        </w:rPr>
        <w:t xml:space="preserve">2025 </w:t>
      </w:r>
      <w:r w:rsidR="004A4281" w:rsidRPr="00774F6D">
        <w:rPr>
          <w:rFonts w:ascii="Tahoma" w:hAnsi="Tahoma"/>
          <w:kern w:val="1"/>
          <w:sz w:val="28"/>
          <w:szCs w:val="28"/>
          <w:u w:color="000000"/>
        </w:rPr>
        <w:t xml:space="preserve">erste Europatournee seit 5 Jahren </w:t>
      </w:r>
    </w:p>
    <w:p w14:paraId="51445C00" w14:textId="61FD2597" w:rsidR="0065122F" w:rsidRPr="00774F6D" w:rsidRDefault="00774F6D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Anfang</w:t>
      </w:r>
      <w:r w:rsidR="004A4281" w:rsidRPr="00774F6D">
        <w:rPr>
          <w:rFonts w:ascii="Tahoma" w:eastAsia="Arial Unicode MS" w:hAnsi="Tahoma" w:cs="Arial Unicode MS"/>
          <w:b/>
          <w:bCs/>
          <w:sz w:val="28"/>
          <w:szCs w:val="28"/>
        </w:rPr>
        <w:t xml:space="preserve"> Mai </w:t>
      </w:r>
      <w:r w:rsidRPr="00774F6D">
        <w:rPr>
          <w:rFonts w:ascii="Tahoma" w:eastAsia="Arial Unicode MS" w:hAnsi="Tahoma" w:cs="Arial Unicode MS"/>
          <w:b/>
          <w:bCs/>
          <w:sz w:val="28"/>
          <w:szCs w:val="28"/>
        </w:rPr>
        <w:t>Konzerte in Hamburg, Berlin, München und Köln</w:t>
      </w:r>
    </w:p>
    <w:p w14:paraId="79379506" w14:textId="77777777" w:rsidR="004A4281" w:rsidRPr="00B14B51" w:rsidRDefault="004A4281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2"/>
          <w:szCs w:val="22"/>
        </w:rPr>
      </w:pPr>
    </w:p>
    <w:p w14:paraId="7FCAD7F5" w14:textId="7C6DBFF4" w:rsidR="0034294C" w:rsidRDefault="004A4281" w:rsidP="004A4281">
      <w:pPr>
        <w:pStyle w:val="Textkrper"/>
        <w:spacing w:after="0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1969E130" wp14:editId="2B534645">
            <wp:extent cx="3228975" cy="3228975"/>
            <wp:effectExtent l="0" t="0" r="9525" b="9525"/>
            <wp:docPr id="1" name="Picture 1" descr="Ein Bild, das Musikinstrument, Konzert, Kleidung, Saiteninstrumen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Ein Bild, das Musikinstrument, Konzert, Kleidung, Saiteninstrument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5D428" w14:textId="77777777" w:rsidR="004A4281" w:rsidRPr="00B14B51" w:rsidRDefault="004A4281" w:rsidP="00F823E9">
      <w:pPr>
        <w:pStyle w:val="Textkrper"/>
        <w:spacing w:after="0"/>
        <w:jc w:val="both"/>
        <w:rPr>
          <w:rFonts w:ascii="Tahoma" w:hAnsi="Tahoma" w:cs="Tahoma"/>
          <w:sz w:val="22"/>
          <w:szCs w:val="22"/>
        </w:rPr>
      </w:pPr>
    </w:p>
    <w:p w14:paraId="47832E5F" w14:textId="28D27E87" w:rsidR="004A4281" w:rsidRPr="00B14B51" w:rsidRDefault="00B14B51" w:rsidP="004A4281">
      <w:pPr>
        <w:pStyle w:val="Textkrper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B14B51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Stereophonics</w:t>
      </w:r>
      <w:r>
        <w:rPr>
          <w:rFonts w:ascii="Tahoma" w:hAnsi="Tahoma" w:cs="Tahoma"/>
          <w:color w:val="auto"/>
          <w:sz w:val="22"/>
          <w:szCs w:val="22"/>
          <w:u w:color="1D1D1D"/>
        </w:rPr>
        <w:t>, e</w:t>
      </w:r>
      <w:r w:rsidR="004A4281"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ine der beständigsten und beliebtesten Bands Großbritanniens, </w:t>
      </w:r>
      <w:r>
        <w:rPr>
          <w:rFonts w:ascii="Tahoma" w:hAnsi="Tahoma" w:cs="Tahoma"/>
          <w:color w:val="auto"/>
          <w:sz w:val="22"/>
          <w:szCs w:val="22"/>
          <w:u w:color="1D1D1D"/>
        </w:rPr>
        <w:t>haben</w:t>
      </w:r>
      <w:r w:rsidR="004A4281"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 w:cs="Tahoma"/>
          <w:color w:val="auto"/>
          <w:sz w:val="22"/>
          <w:szCs w:val="22"/>
          <w:u w:color="1D1D1D"/>
        </w:rPr>
        <w:t>eine</w:t>
      </w:r>
      <w:r w:rsidR="004A4281"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Europatournee </w:t>
      </w:r>
      <w:r>
        <w:rPr>
          <w:rFonts w:ascii="Tahoma" w:hAnsi="Tahoma" w:cs="Tahoma"/>
          <w:color w:val="auto"/>
          <w:sz w:val="22"/>
          <w:szCs w:val="22"/>
          <w:u w:color="1D1D1D"/>
        </w:rPr>
        <w:t>für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April</w:t>
      </w:r>
      <w:r>
        <w:rPr>
          <w:rFonts w:ascii="Tahoma" w:hAnsi="Tahoma" w:cs="Tahoma"/>
          <w:color w:val="auto"/>
          <w:sz w:val="22"/>
          <w:szCs w:val="22"/>
          <w:u w:color="1D1D1D"/>
        </w:rPr>
        <w:t xml:space="preserve"> und 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>Mai 2025</w:t>
      </w:r>
      <w:r>
        <w:rPr>
          <w:rFonts w:ascii="Tahoma" w:hAnsi="Tahoma" w:cs="Tahoma"/>
          <w:color w:val="auto"/>
          <w:sz w:val="22"/>
          <w:szCs w:val="22"/>
          <w:u w:color="1D1D1D"/>
        </w:rPr>
        <w:t xml:space="preserve"> bekanntgegeben</w:t>
      </w:r>
      <w:r w:rsidR="004A4281"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. Die Tour verspricht eine Reise durch die unglaubliche Karriere der Band, bei der kein Hit ausgelassen wird. </w:t>
      </w:r>
    </w:p>
    <w:p w14:paraId="0E96BC78" w14:textId="4BF0690A" w:rsidR="004A4281" w:rsidRPr="00B14B51" w:rsidRDefault="004A4281" w:rsidP="004A4281">
      <w:pPr>
        <w:pStyle w:val="Textkrper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Obwohl </w:t>
      </w:r>
      <w:r w:rsidR="00B14B51">
        <w:rPr>
          <w:rFonts w:ascii="Tahoma" w:hAnsi="Tahoma" w:cs="Tahoma"/>
          <w:color w:val="auto"/>
          <w:sz w:val="22"/>
          <w:szCs w:val="22"/>
          <w:u w:color="1D1D1D"/>
        </w:rPr>
        <w:t xml:space="preserve">Sänger </w:t>
      </w:r>
      <w:r w:rsidRPr="00B14B51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Kelly</w:t>
      </w:r>
      <w:r w:rsidR="00B14B51" w:rsidRPr="00B14B51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Jones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mit Far From Saints (UK #5) und seinem hochgelobten Soloalbum „Inevitable Incredible“ (UK #6) auf Tour war, wird dies die erste Europatournee der </w:t>
      </w:r>
      <w:r w:rsidRPr="00B14B51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Stereophonics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seit fünf Jahren sein. Die Tournee beginnt am 28. April in Brüssel,</w:t>
      </w:r>
      <w:r w:rsid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es folgen Auftritte in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Frankreich, </w:t>
      </w:r>
      <w:r w:rsidR="00B14B51">
        <w:rPr>
          <w:rFonts w:ascii="Tahoma" w:hAnsi="Tahoma" w:cs="Tahoma"/>
          <w:color w:val="auto"/>
          <w:sz w:val="22"/>
          <w:szCs w:val="22"/>
          <w:u w:color="1D1D1D"/>
        </w:rPr>
        <w:t>den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Niederlande</w:t>
      </w:r>
      <w:r w:rsidR="00B14B51">
        <w:rPr>
          <w:rFonts w:ascii="Tahoma" w:hAnsi="Tahoma" w:cs="Tahoma"/>
          <w:color w:val="auto"/>
          <w:sz w:val="22"/>
          <w:szCs w:val="22"/>
          <w:u w:color="1D1D1D"/>
        </w:rPr>
        <w:t>n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, Deutschland, </w:t>
      </w:r>
      <w:r w:rsidR="00B14B51">
        <w:rPr>
          <w:rFonts w:ascii="Tahoma" w:hAnsi="Tahoma" w:cs="Tahoma"/>
          <w:color w:val="auto"/>
          <w:sz w:val="22"/>
          <w:szCs w:val="22"/>
          <w:u w:color="1D1D1D"/>
        </w:rPr>
        <w:t>in der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Schweiz</w:t>
      </w:r>
      <w:r w:rsid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sowie 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>Spanien</w:t>
      </w:r>
      <w:r w:rsidR="00B14B51">
        <w:rPr>
          <w:rFonts w:ascii="Tahoma" w:hAnsi="Tahoma" w:cs="Tahoma"/>
          <w:color w:val="auto"/>
          <w:sz w:val="22"/>
          <w:szCs w:val="22"/>
          <w:u w:color="1D1D1D"/>
        </w:rPr>
        <w:t>, ehe sie am 1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>4. Mai in Italien im Alcatraz in Mailand</w:t>
      </w:r>
      <w:r w:rsid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ihren Abschluss feiert.</w:t>
      </w:r>
    </w:p>
    <w:p w14:paraId="76DD8FC0" w14:textId="356DC70D" w:rsidR="004A4281" w:rsidRPr="00B14B51" w:rsidRDefault="004A4281" w:rsidP="004A4281">
      <w:pPr>
        <w:pStyle w:val="Textkrper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B14B51">
        <w:rPr>
          <w:rFonts w:ascii="Tahoma" w:hAnsi="Tahoma" w:cs="Tahoma"/>
          <w:color w:val="auto"/>
          <w:sz w:val="22"/>
          <w:szCs w:val="22"/>
          <w:u w:color="1D1D1D"/>
        </w:rPr>
        <w:t>Der</w:t>
      </w:r>
      <w:r w:rsidR="00E90057">
        <w:rPr>
          <w:rFonts w:ascii="Tahoma" w:hAnsi="Tahoma" w:cs="Tahoma"/>
          <w:color w:val="auto"/>
          <w:sz w:val="22"/>
          <w:szCs w:val="22"/>
          <w:u w:color="1D1D1D"/>
        </w:rPr>
        <w:t xml:space="preserve"> allgemeine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Vorverkauf </w:t>
      </w:r>
      <w:r w:rsidR="00E90057">
        <w:rPr>
          <w:rFonts w:ascii="Tahoma" w:hAnsi="Tahoma" w:cs="Tahoma"/>
          <w:color w:val="auto"/>
          <w:sz w:val="22"/>
          <w:szCs w:val="22"/>
          <w:u w:color="1D1D1D"/>
        </w:rPr>
        <w:t>beginnt am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31. Oktober um 10.00 Uhr</w:t>
      </w:r>
      <w:r w:rsidR="00E90057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281473">
        <w:rPr>
          <w:rFonts w:ascii="Tahoma" w:hAnsi="Tahoma" w:cs="Tahoma"/>
          <w:color w:val="auto"/>
          <w:sz w:val="22"/>
          <w:szCs w:val="22"/>
          <w:u w:color="1D1D1D"/>
        </w:rPr>
        <w:t>unter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stereophonics.com.</w:t>
      </w:r>
    </w:p>
    <w:p w14:paraId="2CE0A9D1" w14:textId="74B5C374" w:rsidR="004A4281" w:rsidRPr="00B14B51" w:rsidRDefault="004A4281" w:rsidP="004A4281">
      <w:pPr>
        <w:pStyle w:val="Textkrper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Auf </w:t>
      </w:r>
      <w:r w:rsidR="00E90057">
        <w:rPr>
          <w:rFonts w:ascii="Tahoma" w:hAnsi="Tahoma" w:cs="Tahoma"/>
          <w:color w:val="auto"/>
          <w:sz w:val="22"/>
          <w:szCs w:val="22"/>
          <w:u w:color="1D1D1D"/>
        </w:rPr>
        <w:t>der kommenden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Europatournee wird die Band Hits aus ihrem umfangreichen Katalog spielen, darunter </w:t>
      </w:r>
      <w:r w:rsidRPr="00E90057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„Dakota“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, </w:t>
      </w:r>
      <w:r w:rsidRPr="00E90057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„Have A Nice Day“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, </w:t>
      </w:r>
      <w:r w:rsidRPr="00E90057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„Maybe Tomorrow“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, </w:t>
      </w:r>
      <w:r w:rsidRPr="00E90057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„C'est La Vie“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, </w:t>
      </w:r>
      <w:r w:rsidRPr="00E90057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„A Thousand Trees“</w:t>
      </w:r>
      <w:r w:rsidR="00E90057">
        <w:rPr>
          <w:rFonts w:ascii="Tahoma" w:hAnsi="Tahoma" w:cs="Tahoma"/>
          <w:color w:val="auto"/>
          <w:sz w:val="22"/>
          <w:szCs w:val="22"/>
          <w:u w:color="1D1D1D"/>
        </w:rPr>
        <w:t>,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sowie Songs aus </w:t>
      </w:r>
      <w:r w:rsidR="00E90057">
        <w:rPr>
          <w:rFonts w:ascii="Tahoma" w:hAnsi="Tahoma" w:cs="Tahoma"/>
          <w:color w:val="auto"/>
          <w:sz w:val="22"/>
          <w:szCs w:val="22"/>
          <w:u w:color="1D1D1D"/>
        </w:rPr>
        <w:t>ihr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em neuen Studioalbum, das </w:t>
      </w:r>
      <w:r w:rsidR="00E90057">
        <w:rPr>
          <w:rFonts w:ascii="Tahoma" w:hAnsi="Tahoma" w:cs="Tahoma"/>
          <w:color w:val="auto"/>
          <w:sz w:val="22"/>
          <w:szCs w:val="22"/>
          <w:u w:color="1D1D1D"/>
        </w:rPr>
        <w:t xml:space="preserve">für 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2025 </w:t>
      </w:r>
      <w:r w:rsidR="00E90057">
        <w:rPr>
          <w:rFonts w:ascii="Tahoma" w:hAnsi="Tahoma" w:cs="Tahoma"/>
          <w:color w:val="auto"/>
          <w:sz w:val="22"/>
          <w:szCs w:val="22"/>
          <w:u w:color="1D1D1D"/>
        </w:rPr>
        <w:t>angekündigt ist.</w:t>
      </w:r>
    </w:p>
    <w:p w14:paraId="41DF9483" w14:textId="1D6BA93F" w:rsidR="004A4281" w:rsidRPr="00B14B51" w:rsidRDefault="004A4281" w:rsidP="004A4281">
      <w:pPr>
        <w:pStyle w:val="Textkrper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Die </w:t>
      </w:r>
      <w:r w:rsidRPr="00B14B51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Stereophonics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E90057">
        <w:rPr>
          <w:rFonts w:ascii="Tahoma" w:hAnsi="Tahoma" w:cs="Tahoma"/>
          <w:color w:val="auto"/>
          <w:sz w:val="22"/>
          <w:szCs w:val="22"/>
          <w:u w:color="1D1D1D"/>
        </w:rPr>
        <w:t>blicken auf einen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anhaltenden Erfolg und eine tiefe </w:t>
      </w:r>
      <w:r w:rsidR="00E90057">
        <w:rPr>
          <w:rFonts w:ascii="Tahoma" w:hAnsi="Tahoma" w:cs="Tahoma"/>
          <w:color w:val="auto"/>
          <w:sz w:val="22"/>
          <w:szCs w:val="22"/>
          <w:u w:color="1D1D1D"/>
        </w:rPr>
        <w:t>Verbundenheit mit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ihrem Publikum, wie nur wenige andere. Zu ihren Erfolgen </w:t>
      </w:r>
      <w:r w:rsidR="00E90057">
        <w:rPr>
          <w:rFonts w:ascii="Tahoma" w:hAnsi="Tahoma" w:cs="Tahoma"/>
          <w:color w:val="auto"/>
          <w:sz w:val="22"/>
          <w:szCs w:val="22"/>
          <w:u w:color="1D1D1D"/>
        </w:rPr>
        <w:t xml:space="preserve">in UK 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zählen </w:t>
      </w:r>
      <w:r w:rsidR="00B01CC1">
        <w:rPr>
          <w:rFonts w:ascii="Tahoma" w:hAnsi="Tahoma" w:cs="Tahoma"/>
          <w:color w:val="auto"/>
          <w:sz w:val="22"/>
          <w:szCs w:val="22"/>
          <w:u w:color="1D1D1D"/>
        </w:rPr>
        <w:t>acht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E90057">
        <w:rPr>
          <w:rFonts w:ascii="Tahoma" w:hAnsi="Tahoma" w:cs="Tahoma"/>
          <w:color w:val="auto"/>
          <w:sz w:val="22"/>
          <w:szCs w:val="22"/>
          <w:u w:color="1D1D1D"/>
        </w:rPr>
        <w:t>Nummer-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>1</w:t>
      </w:r>
      <w:r w:rsidR="00E90057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Alben, </w:t>
      </w:r>
      <w:r w:rsidR="00B01CC1">
        <w:rPr>
          <w:rFonts w:ascii="Tahoma" w:hAnsi="Tahoma" w:cs="Tahoma"/>
          <w:color w:val="auto"/>
          <w:sz w:val="22"/>
          <w:szCs w:val="22"/>
          <w:u w:color="1D1D1D"/>
        </w:rPr>
        <w:t>zwölf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Top</w:t>
      </w:r>
      <w:r w:rsidR="00E90057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>10</w:t>
      </w:r>
      <w:r w:rsidR="00E90057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>Alben</w:t>
      </w:r>
      <w:r w:rsidR="00B01CC1">
        <w:rPr>
          <w:rFonts w:ascii="Tahoma" w:hAnsi="Tahoma" w:cs="Tahoma"/>
          <w:color w:val="auto"/>
          <w:sz w:val="22"/>
          <w:szCs w:val="22"/>
          <w:u w:color="1D1D1D"/>
        </w:rPr>
        <w:t xml:space="preserve"> und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B01CC1">
        <w:rPr>
          <w:rFonts w:ascii="Tahoma" w:hAnsi="Tahoma" w:cs="Tahoma"/>
          <w:color w:val="auto"/>
          <w:sz w:val="22"/>
          <w:szCs w:val="22"/>
          <w:u w:color="1D1D1D"/>
        </w:rPr>
        <w:t>elf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Top</w:t>
      </w:r>
      <w:r w:rsidR="00E90057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>10</w:t>
      </w:r>
      <w:r w:rsidR="00E90057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Singles, darunter die </w:t>
      </w:r>
      <w:r w:rsidR="00E90057">
        <w:rPr>
          <w:rFonts w:ascii="Tahoma" w:hAnsi="Tahoma" w:cs="Tahoma"/>
          <w:color w:val="auto"/>
          <w:sz w:val="22"/>
          <w:szCs w:val="22"/>
          <w:u w:color="1D1D1D"/>
        </w:rPr>
        <w:t>Nummer-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>1</w:t>
      </w:r>
      <w:r w:rsidR="00E90057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Single </w:t>
      </w:r>
      <w:r w:rsidR="00E90057" w:rsidRPr="00E90057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</w:t>
      </w:r>
      <w:r w:rsidRPr="00E90057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Dakota“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. Die Gruppe hat über 10 Millionen Alben verkauft, </w:t>
      </w:r>
      <w:r w:rsidR="00E90057">
        <w:rPr>
          <w:rFonts w:ascii="Tahoma" w:hAnsi="Tahoma" w:cs="Tahoma"/>
          <w:color w:val="auto"/>
          <w:sz w:val="22"/>
          <w:szCs w:val="22"/>
          <w:u w:color="1D1D1D"/>
        </w:rPr>
        <w:t xml:space="preserve">verzeichnet 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1,5 Milliarden Streams weltweit und wurde </w:t>
      </w:r>
      <w:r w:rsidR="00E90057">
        <w:rPr>
          <w:rFonts w:ascii="Tahoma" w:hAnsi="Tahoma" w:cs="Tahoma"/>
          <w:color w:val="auto"/>
          <w:sz w:val="22"/>
          <w:szCs w:val="22"/>
          <w:u w:color="1D1D1D"/>
        </w:rPr>
        <w:t>fünfmal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für den BRIT Award nominiert </w:t>
      </w:r>
      <w:r w:rsidR="00E90057">
        <w:rPr>
          <w:rFonts w:ascii="Tahoma" w:hAnsi="Tahoma" w:cs="Tahoma"/>
          <w:color w:val="auto"/>
          <w:sz w:val="22"/>
          <w:szCs w:val="22"/>
          <w:u w:color="1D1D1D"/>
        </w:rPr>
        <w:t>sowie einmal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mit dem BRIT Award ausgezeichnet. </w:t>
      </w:r>
    </w:p>
    <w:p w14:paraId="39513A69" w14:textId="77777777" w:rsidR="004A4281" w:rsidRPr="00B14B51" w:rsidRDefault="004A4281" w:rsidP="004A4281">
      <w:pPr>
        <w:pStyle w:val="Textkrper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Ihre Hitsammlung </w:t>
      </w:r>
      <w:r w:rsidRPr="0038515E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„Decade In The Sun“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verkaufte sich allein im Vereinigten Königreich über 1,7 Millionen Mal und wurde mit 5-fachem Platin ausgezeichnet. 2022 verkauften sie bei ihrer 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lastRenderedPageBreak/>
        <w:t>letzten Arena-Tournee im Vereinigten Königreich und den Headline-Shows im Cardiff Stadium über 250.000 Tickets.</w:t>
      </w:r>
    </w:p>
    <w:p w14:paraId="6231F482" w14:textId="1CBFA49C" w:rsidR="00635047" w:rsidRDefault="00635047" w:rsidP="00B14B51">
      <w:pPr>
        <w:pStyle w:val="Textkrper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Im März und April </w:t>
      </w:r>
      <w:r w:rsidR="0038515E">
        <w:rPr>
          <w:rFonts w:ascii="Tahoma" w:hAnsi="Tahoma" w:cs="Tahoma"/>
          <w:color w:val="auto"/>
          <w:sz w:val="22"/>
          <w:szCs w:val="22"/>
          <w:u w:color="1D1D1D"/>
        </w:rPr>
        <w:t xml:space="preserve">2025 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gehen </w:t>
      </w:r>
      <w:r w:rsidR="0038515E">
        <w:rPr>
          <w:rFonts w:ascii="Tahoma" w:hAnsi="Tahoma" w:cs="Tahoma"/>
          <w:color w:val="auto"/>
          <w:sz w:val="22"/>
          <w:szCs w:val="22"/>
          <w:u w:color="1D1D1D"/>
        </w:rPr>
        <w:t xml:space="preserve">die </w:t>
      </w:r>
      <w:r w:rsidR="0038515E" w:rsidRPr="00B14B51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Stereophonics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38515E">
        <w:rPr>
          <w:rFonts w:ascii="Tahoma" w:hAnsi="Tahoma" w:cs="Tahoma"/>
          <w:color w:val="auto"/>
          <w:sz w:val="22"/>
          <w:szCs w:val="22"/>
          <w:u w:color="1D1D1D"/>
        </w:rPr>
        <w:t>zudem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 zum ersten Mal seit über 6 Jahren auf Nordamerika-Tournee</w:t>
      </w:r>
      <w:r w:rsidR="0038515E">
        <w:rPr>
          <w:rFonts w:ascii="Tahoma" w:hAnsi="Tahoma" w:cs="Tahoma"/>
          <w:color w:val="auto"/>
          <w:sz w:val="22"/>
          <w:szCs w:val="22"/>
          <w:u w:color="1D1D1D"/>
        </w:rPr>
        <w:t>. I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>m Juni und Juli</w:t>
      </w:r>
      <w:r w:rsidR="0038515E">
        <w:rPr>
          <w:rFonts w:ascii="Tahoma" w:hAnsi="Tahoma" w:cs="Tahoma"/>
          <w:color w:val="auto"/>
          <w:sz w:val="22"/>
          <w:szCs w:val="22"/>
          <w:u w:color="1D1D1D"/>
        </w:rPr>
        <w:t xml:space="preserve"> spielen sie dann 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 xml:space="preserve">Stadion-Shows in </w:t>
      </w:r>
      <w:r w:rsidR="0038515E">
        <w:rPr>
          <w:rFonts w:ascii="Tahoma" w:hAnsi="Tahoma" w:cs="Tahoma"/>
          <w:color w:val="auto"/>
          <w:sz w:val="22"/>
          <w:szCs w:val="22"/>
          <w:u w:color="1D1D1D"/>
        </w:rPr>
        <w:t>UK</w:t>
      </w:r>
      <w:r w:rsidRPr="00B14B51">
        <w:rPr>
          <w:rFonts w:ascii="Tahoma" w:hAnsi="Tahoma" w:cs="Tahoma"/>
          <w:color w:val="auto"/>
          <w:sz w:val="22"/>
          <w:szCs w:val="22"/>
          <w:u w:color="1D1D1D"/>
        </w:rPr>
        <w:t>, darunter zwei Abende im Principality Stadium in Cardiff am 11. und 12. Juli, sowie als Headliner beim legendären Isle of Wight Festival am 21. Juni.</w:t>
      </w:r>
    </w:p>
    <w:p w14:paraId="6653E23B" w14:textId="77777777" w:rsidR="0038515E" w:rsidRPr="00B14B51" w:rsidRDefault="0038515E" w:rsidP="00B14B51">
      <w:pPr>
        <w:pStyle w:val="Textkrper"/>
        <w:jc w:val="both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492D6E52" w14:textId="77777777" w:rsidR="00635047" w:rsidRPr="00794880" w:rsidRDefault="00635047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635047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635047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7D5D18B4" w:rsidR="0065122F" w:rsidRPr="00774F6D" w:rsidRDefault="00635047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4"/>
          <w:szCs w:val="44"/>
          <w:lang w:val="en-US"/>
        </w:rPr>
      </w:pPr>
      <w:r w:rsidRPr="00774F6D">
        <w:rPr>
          <w:rFonts w:ascii="Tahoma" w:hAnsi="Tahoma"/>
          <w:b/>
          <w:bCs/>
          <w:kern w:val="0"/>
          <w:sz w:val="44"/>
          <w:szCs w:val="44"/>
          <w:lang w:val="en-US"/>
        </w:rPr>
        <w:t>Stereophonics</w:t>
      </w:r>
    </w:p>
    <w:p w14:paraId="742642CF" w14:textId="0680228D" w:rsidR="0001293C" w:rsidRPr="00774F6D" w:rsidRDefault="00635047" w:rsidP="00966871">
      <w:pPr>
        <w:jc w:val="center"/>
        <w:rPr>
          <w:rFonts w:ascii="Tahoma" w:hAnsi="Tahoma" w:cs="Tahoma"/>
          <w:b/>
          <w:bCs/>
          <w:sz w:val="22"/>
          <w:szCs w:val="22"/>
          <w:lang w:val="en-US"/>
        </w:rPr>
      </w:pPr>
      <w:r w:rsidRPr="00774F6D">
        <w:rPr>
          <w:rFonts w:ascii="Tahoma" w:hAnsi="Tahoma" w:cs="Tahoma"/>
          <w:b/>
          <w:bCs/>
          <w:sz w:val="22"/>
          <w:szCs w:val="22"/>
          <w:lang w:val="en-US"/>
        </w:rPr>
        <w:t>Spring Tour 2025</w:t>
      </w:r>
    </w:p>
    <w:p w14:paraId="2B359260" w14:textId="77777777" w:rsidR="00966871" w:rsidRPr="00774F6D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5AE044FC" w14:textId="4020DAEF" w:rsidR="00194CEA" w:rsidRPr="00774F6D" w:rsidRDefault="00635047" w:rsidP="00580925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bookmarkStart w:id="0" w:name="_Hlk137808582"/>
      <w:r w:rsidRPr="00774F6D">
        <w:rPr>
          <w:rFonts w:ascii="Tahoma" w:hAnsi="Tahoma"/>
          <w:color w:val="auto"/>
          <w:kern w:val="0"/>
          <w:sz w:val="22"/>
          <w:szCs w:val="22"/>
          <w:lang w:val="en-US"/>
        </w:rPr>
        <w:t>Fr</w:t>
      </w:r>
      <w:r w:rsidR="00DE5860" w:rsidRPr="00774F6D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194CEA" w:rsidRPr="00774F6D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bookmarkEnd w:id="0"/>
      <w:r w:rsidRPr="00774F6D">
        <w:rPr>
          <w:rFonts w:ascii="Tahoma" w:hAnsi="Tahoma"/>
          <w:color w:val="auto"/>
          <w:kern w:val="0"/>
          <w:sz w:val="22"/>
          <w:szCs w:val="22"/>
          <w:lang w:val="en-US"/>
        </w:rPr>
        <w:t>02.05.2025</w:t>
      </w:r>
      <w:r w:rsidR="00194CEA" w:rsidRPr="00774F6D">
        <w:rPr>
          <w:rFonts w:ascii="Tahoma" w:hAnsi="Tahoma"/>
          <w:kern w:val="0"/>
          <w:sz w:val="22"/>
          <w:szCs w:val="22"/>
          <w:lang w:val="en-US"/>
        </w:rPr>
        <w:tab/>
      </w:r>
      <w:r w:rsidRPr="00774F6D">
        <w:rPr>
          <w:rFonts w:ascii="Tahoma" w:hAnsi="Tahoma"/>
          <w:kern w:val="0"/>
          <w:sz w:val="22"/>
          <w:szCs w:val="22"/>
          <w:lang w:val="en-US"/>
        </w:rPr>
        <w:t>Hamburg</w:t>
      </w:r>
      <w:r w:rsidR="00DE5860" w:rsidRPr="00774F6D">
        <w:rPr>
          <w:rFonts w:ascii="Tahoma" w:hAnsi="Tahoma"/>
          <w:kern w:val="0"/>
          <w:sz w:val="22"/>
          <w:szCs w:val="22"/>
          <w:lang w:val="en-US"/>
        </w:rPr>
        <w:tab/>
      </w:r>
      <w:r w:rsidRPr="00774F6D">
        <w:rPr>
          <w:rFonts w:ascii="Tahoma" w:hAnsi="Tahoma"/>
          <w:kern w:val="0"/>
          <w:sz w:val="22"/>
          <w:szCs w:val="22"/>
          <w:lang w:val="en-US"/>
        </w:rPr>
        <w:t>Sporthalle</w:t>
      </w:r>
    </w:p>
    <w:p w14:paraId="7E128BA7" w14:textId="13FCCFA1" w:rsidR="00635047" w:rsidRPr="00774F6D" w:rsidRDefault="00635047" w:rsidP="00635047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r w:rsidRPr="00774F6D">
        <w:rPr>
          <w:rFonts w:ascii="Tahoma" w:hAnsi="Tahoma"/>
          <w:color w:val="auto"/>
          <w:kern w:val="0"/>
          <w:sz w:val="22"/>
          <w:szCs w:val="22"/>
          <w:lang w:val="en-US"/>
        </w:rPr>
        <w:t>Sa.</w:t>
      </w:r>
      <w:r w:rsidRPr="00774F6D">
        <w:rPr>
          <w:rFonts w:ascii="Tahoma" w:hAnsi="Tahoma"/>
          <w:color w:val="auto"/>
          <w:kern w:val="0"/>
          <w:sz w:val="22"/>
          <w:szCs w:val="22"/>
          <w:lang w:val="en-US"/>
        </w:rPr>
        <w:tab/>
        <w:t>03.05.2025</w:t>
      </w:r>
      <w:r w:rsidRPr="00774F6D">
        <w:rPr>
          <w:rFonts w:ascii="Tahoma" w:hAnsi="Tahoma"/>
          <w:kern w:val="0"/>
          <w:sz w:val="22"/>
          <w:szCs w:val="22"/>
          <w:lang w:val="en-US"/>
        </w:rPr>
        <w:tab/>
        <w:t>Berlin</w:t>
      </w:r>
      <w:r w:rsidRPr="00774F6D">
        <w:rPr>
          <w:rFonts w:ascii="Tahoma" w:hAnsi="Tahoma"/>
          <w:kern w:val="0"/>
          <w:sz w:val="22"/>
          <w:szCs w:val="22"/>
          <w:lang w:val="en-US"/>
        </w:rPr>
        <w:tab/>
      </w:r>
      <w:r w:rsidRPr="00774F6D">
        <w:rPr>
          <w:rFonts w:ascii="Tahoma" w:hAnsi="Tahoma"/>
          <w:kern w:val="0"/>
          <w:sz w:val="22"/>
          <w:szCs w:val="22"/>
          <w:lang w:val="en-US"/>
        </w:rPr>
        <w:tab/>
        <w:t xml:space="preserve">Uber </w:t>
      </w:r>
      <w:r w:rsidR="00EB4939" w:rsidRPr="00774F6D">
        <w:rPr>
          <w:rFonts w:ascii="Tahoma" w:hAnsi="Tahoma"/>
          <w:kern w:val="0"/>
          <w:sz w:val="22"/>
          <w:szCs w:val="22"/>
          <w:lang w:val="en-US"/>
        </w:rPr>
        <w:t>Eats Music Hall</w:t>
      </w:r>
    </w:p>
    <w:p w14:paraId="28849083" w14:textId="0DDB2213" w:rsidR="00635047" w:rsidRPr="00774F6D" w:rsidRDefault="00635047" w:rsidP="00635047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r w:rsidRPr="00774F6D">
        <w:rPr>
          <w:rFonts w:ascii="Tahoma" w:hAnsi="Tahoma"/>
          <w:color w:val="auto"/>
          <w:kern w:val="0"/>
          <w:sz w:val="22"/>
          <w:szCs w:val="22"/>
          <w:lang w:val="en-US"/>
        </w:rPr>
        <w:t>Mo.</w:t>
      </w:r>
      <w:r w:rsidRPr="00774F6D">
        <w:rPr>
          <w:rFonts w:ascii="Tahoma" w:hAnsi="Tahoma"/>
          <w:color w:val="auto"/>
          <w:kern w:val="0"/>
          <w:sz w:val="22"/>
          <w:szCs w:val="22"/>
          <w:lang w:val="en-US"/>
        </w:rPr>
        <w:tab/>
        <w:t>05.05.2025</w:t>
      </w:r>
      <w:r w:rsidRPr="00774F6D">
        <w:rPr>
          <w:rFonts w:ascii="Tahoma" w:hAnsi="Tahoma"/>
          <w:kern w:val="0"/>
          <w:sz w:val="22"/>
          <w:szCs w:val="22"/>
          <w:lang w:val="en-US"/>
        </w:rPr>
        <w:tab/>
        <w:t>München</w:t>
      </w:r>
      <w:r w:rsidRPr="00774F6D">
        <w:rPr>
          <w:rFonts w:ascii="Tahoma" w:hAnsi="Tahoma"/>
          <w:kern w:val="0"/>
          <w:sz w:val="22"/>
          <w:szCs w:val="22"/>
          <w:lang w:val="en-US"/>
        </w:rPr>
        <w:tab/>
        <w:t>TonHalle</w:t>
      </w:r>
    </w:p>
    <w:p w14:paraId="00A8BB66" w14:textId="13B88769" w:rsidR="00635047" w:rsidRPr="00774F6D" w:rsidRDefault="00635047" w:rsidP="00635047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r w:rsidRPr="00774F6D">
        <w:rPr>
          <w:rFonts w:ascii="Tahoma" w:hAnsi="Tahoma"/>
          <w:color w:val="auto"/>
          <w:kern w:val="0"/>
          <w:sz w:val="22"/>
          <w:szCs w:val="22"/>
          <w:lang w:val="en-US"/>
        </w:rPr>
        <w:t>Di.</w:t>
      </w:r>
      <w:r w:rsidRPr="00774F6D">
        <w:rPr>
          <w:rFonts w:ascii="Tahoma" w:hAnsi="Tahoma"/>
          <w:color w:val="auto"/>
          <w:kern w:val="0"/>
          <w:sz w:val="22"/>
          <w:szCs w:val="22"/>
          <w:lang w:val="en-US"/>
        </w:rPr>
        <w:tab/>
        <w:t>06.05.2025</w:t>
      </w:r>
      <w:r w:rsidRPr="00774F6D">
        <w:rPr>
          <w:rFonts w:ascii="Tahoma" w:hAnsi="Tahoma"/>
          <w:kern w:val="0"/>
          <w:sz w:val="22"/>
          <w:szCs w:val="22"/>
          <w:lang w:val="en-US"/>
        </w:rPr>
        <w:tab/>
        <w:t>Köln</w:t>
      </w:r>
      <w:r w:rsidRPr="00774F6D">
        <w:rPr>
          <w:rFonts w:ascii="Tahoma" w:hAnsi="Tahoma"/>
          <w:kern w:val="0"/>
          <w:sz w:val="22"/>
          <w:szCs w:val="22"/>
          <w:lang w:val="en-US"/>
        </w:rPr>
        <w:tab/>
      </w:r>
      <w:r w:rsidRPr="00774F6D">
        <w:rPr>
          <w:rFonts w:ascii="Tahoma" w:hAnsi="Tahoma"/>
          <w:kern w:val="0"/>
          <w:sz w:val="22"/>
          <w:szCs w:val="22"/>
          <w:lang w:val="en-US"/>
        </w:rPr>
        <w:tab/>
        <w:t>Live Music Hall</w:t>
      </w:r>
    </w:p>
    <w:p w14:paraId="63A45A37" w14:textId="285BFF78" w:rsidR="00290F7F" w:rsidRPr="00774F6D" w:rsidRDefault="00290F7F" w:rsidP="00290F7F">
      <w:pPr>
        <w:rPr>
          <w:rStyle w:val="Hyperlink0"/>
          <w:sz w:val="22"/>
          <w:szCs w:val="22"/>
          <w:lang w:val="en-US"/>
        </w:rPr>
      </w:pPr>
    </w:p>
    <w:p w14:paraId="310ACB6E" w14:textId="77777777" w:rsidR="00373132" w:rsidRPr="00774F6D" w:rsidRDefault="00373132" w:rsidP="00290F7F">
      <w:pPr>
        <w:rPr>
          <w:rStyle w:val="Hyperlink0"/>
          <w:sz w:val="22"/>
          <w:szCs w:val="22"/>
          <w:lang w:val="en-US"/>
        </w:rPr>
      </w:pPr>
    </w:p>
    <w:p w14:paraId="6E18C8E5" w14:textId="77777777" w:rsidR="00373132" w:rsidRPr="00B14B51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  <w:lang w:val="en-US"/>
        </w:rPr>
      </w:pPr>
      <w:r w:rsidRPr="00B14B51">
        <w:rPr>
          <w:rStyle w:val="OhneA"/>
          <w:rFonts w:cs="Tahoma"/>
          <w:sz w:val="20"/>
          <w:szCs w:val="20"/>
          <w:lang w:val="en-US"/>
        </w:rPr>
        <w:t>Telekom Prio Tickets:</w:t>
      </w:r>
    </w:p>
    <w:p w14:paraId="47DFD953" w14:textId="264CEFD0" w:rsidR="00373132" w:rsidRPr="00B14B51" w:rsidRDefault="00635047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14B51">
        <w:rPr>
          <w:rStyle w:val="Hyperlink0"/>
          <w:color w:val="000000" w:themeColor="text1"/>
          <w:u w:val="none"/>
        </w:rPr>
        <w:t>Mi</w:t>
      </w:r>
      <w:r w:rsidR="00373132" w:rsidRPr="00B14B51">
        <w:rPr>
          <w:rStyle w:val="Hyperlink0"/>
          <w:color w:val="000000" w:themeColor="text1"/>
          <w:u w:val="none"/>
        </w:rPr>
        <w:t xml:space="preserve">., </w:t>
      </w:r>
      <w:r w:rsidRPr="00B14B51">
        <w:rPr>
          <w:rStyle w:val="Hyperlink0"/>
          <w:color w:val="000000" w:themeColor="text1"/>
          <w:u w:val="none"/>
        </w:rPr>
        <w:t>30.10.2</w:t>
      </w:r>
      <w:r w:rsidR="00774F6D" w:rsidRPr="00B14B51">
        <w:rPr>
          <w:rStyle w:val="Hyperlink0"/>
          <w:color w:val="000000" w:themeColor="text1"/>
          <w:u w:val="none"/>
        </w:rPr>
        <w:t>024</w:t>
      </w:r>
      <w:r w:rsidR="00373132" w:rsidRPr="00B14B51">
        <w:rPr>
          <w:rStyle w:val="Hyperlink0"/>
          <w:color w:val="000000" w:themeColor="text1"/>
          <w:u w:val="none"/>
        </w:rPr>
        <w:t xml:space="preserve">, </w:t>
      </w:r>
      <w:r w:rsidRPr="00B14B51">
        <w:rPr>
          <w:rStyle w:val="Hyperlink0"/>
          <w:color w:val="000000" w:themeColor="text1"/>
          <w:u w:val="none"/>
        </w:rPr>
        <w:t>10</w:t>
      </w:r>
      <w:r w:rsidR="00373132" w:rsidRPr="00B14B51">
        <w:rPr>
          <w:rStyle w:val="Hyperlink0"/>
          <w:color w:val="000000" w:themeColor="text1"/>
          <w:u w:val="none"/>
        </w:rPr>
        <w:t xml:space="preserve">:00 Uhr </w:t>
      </w:r>
      <w:r w:rsidR="00373132" w:rsidRPr="00B14B51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="00774F6D" w:rsidRPr="00B14B51">
        <w:rPr>
          <w:rStyle w:val="OhneA"/>
          <w:rFonts w:ascii="Tahoma" w:hAnsi="Tahoma" w:cs="Tahoma"/>
          <w:b/>
          <w:bCs/>
          <w:sz w:val="20"/>
          <w:szCs w:val="20"/>
        </w:rPr>
        <w:t>24</w:t>
      </w:r>
      <w:r w:rsidR="00373132" w:rsidRPr="00B14B51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B14B51">
        <w:rPr>
          <w:rStyle w:val="Hyperlink0"/>
          <w:color w:val="000000" w:themeColor="text1"/>
          <w:u w:val="none"/>
        </w:rPr>
        <w:br/>
      </w:r>
      <w:hyperlink r:id="rId11" w:history="1">
        <w:r w:rsidR="00373132" w:rsidRPr="00B14B51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38515E" w:rsidRDefault="00DE5860" w:rsidP="00DE5860">
      <w:pPr>
        <w:rPr>
          <w:rFonts w:ascii="Tahoma" w:hAnsi="Tahoma" w:cs="Tahoma"/>
          <w:sz w:val="18"/>
          <w:szCs w:val="18"/>
        </w:rPr>
      </w:pPr>
    </w:p>
    <w:p w14:paraId="562FAFE8" w14:textId="7CBA3DE8" w:rsidR="00C83780" w:rsidRPr="00B14B51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B14B51">
        <w:rPr>
          <w:rStyle w:val="OhneA"/>
          <w:rFonts w:cs="Tahoma"/>
          <w:sz w:val="20"/>
          <w:szCs w:val="20"/>
        </w:rPr>
        <w:t>RTL+ Prio Tickets in Kooperation mit der Telekom</w:t>
      </w:r>
      <w:r w:rsidR="00774F6D" w:rsidRPr="00B14B51">
        <w:rPr>
          <w:rStyle w:val="OhneA"/>
          <w:rFonts w:cs="Tahoma"/>
          <w:sz w:val="20"/>
          <w:szCs w:val="20"/>
        </w:rPr>
        <w:t>:</w:t>
      </w:r>
    </w:p>
    <w:p w14:paraId="7E7C3756" w14:textId="09189D10" w:rsidR="00C83780" w:rsidRPr="00B14B51" w:rsidRDefault="00635047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B14B51">
        <w:rPr>
          <w:rStyle w:val="Hyperlink0"/>
          <w:color w:val="000000" w:themeColor="text1"/>
          <w:u w:val="none"/>
        </w:rPr>
        <w:t>Mi., 30.10.2</w:t>
      </w:r>
      <w:r w:rsidR="00774F6D" w:rsidRPr="00B14B51">
        <w:rPr>
          <w:rStyle w:val="Hyperlink0"/>
          <w:color w:val="000000" w:themeColor="text1"/>
          <w:u w:val="none"/>
        </w:rPr>
        <w:t>024</w:t>
      </w:r>
      <w:r w:rsidRPr="00B14B51">
        <w:rPr>
          <w:rStyle w:val="Hyperlink0"/>
          <w:color w:val="000000" w:themeColor="text1"/>
          <w:u w:val="none"/>
        </w:rPr>
        <w:t xml:space="preserve">, 10:00 Uhr </w:t>
      </w:r>
      <w:r w:rsidRPr="00B14B51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="00774F6D" w:rsidRPr="00B14B51">
        <w:rPr>
          <w:rStyle w:val="OhneA"/>
          <w:rFonts w:ascii="Tahoma" w:hAnsi="Tahoma" w:cs="Tahoma"/>
          <w:b/>
          <w:bCs/>
          <w:sz w:val="20"/>
          <w:szCs w:val="20"/>
        </w:rPr>
        <w:t>24</w:t>
      </w:r>
      <w:r w:rsidRPr="00B14B51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B14B51">
        <w:rPr>
          <w:rStyle w:val="Hyperlink0"/>
          <w:color w:val="000000" w:themeColor="text1"/>
        </w:rPr>
        <w:br/>
      </w:r>
      <w:r w:rsidR="00CA682C" w:rsidRPr="00B14B51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2" w:tooltip="https://plus.rtl.de/prio-tickets" w:history="1">
        <w:r w:rsidR="00CA682C" w:rsidRPr="00B14B51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38515E" w:rsidRDefault="00290F7F" w:rsidP="00290F7F">
      <w:pPr>
        <w:rPr>
          <w:rStyle w:val="Hyperlink0"/>
          <w:sz w:val="18"/>
          <w:szCs w:val="18"/>
          <w:u w:val="none"/>
        </w:rPr>
      </w:pPr>
    </w:p>
    <w:p w14:paraId="114E33E0" w14:textId="0E06B953" w:rsidR="00290F7F" w:rsidRPr="00B14B51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B14B51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B14B51">
        <w:rPr>
          <w:rStyle w:val="Hyperlink0"/>
          <w:color w:val="000000" w:themeColor="text1"/>
          <w:u w:val="none"/>
          <w:lang w:val="en-US"/>
        </w:rPr>
        <w:t>s</w:t>
      </w:r>
      <w:r w:rsidRPr="00B14B51">
        <w:rPr>
          <w:rStyle w:val="Hyperlink0"/>
          <w:color w:val="000000" w:themeColor="text1"/>
          <w:u w:val="none"/>
          <w:lang w:val="en-US"/>
        </w:rPr>
        <w:t>ale:</w:t>
      </w:r>
    </w:p>
    <w:p w14:paraId="0C9D5B26" w14:textId="78BAB6C9" w:rsidR="00635047" w:rsidRPr="00B14B51" w:rsidRDefault="00774F6D" w:rsidP="00290F7F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B14B51">
        <w:rPr>
          <w:rStyle w:val="Hyperlink0"/>
          <w:b/>
          <w:bCs/>
          <w:color w:val="000000" w:themeColor="text1"/>
          <w:u w:val="none"/>
        </w:rPr>
        <w:t>Mi, 30</w:t>
      </w:r>
      <w:r w:rsidR="00635047" w:rsidRPr="00B14B51">
        <w:rPr>
          <w:rStyle w:val="Hyperlink0"/>
          <w:b/>
          <w:bCs/>
          <w:color w:val="000000" w:themeColor="text1"/>
          <w:u w:val="none"/>
        </w:rPr>
        <w:t>.10.2</w:t>
      </w:r>
      <w:r w:rsidRPr="00B14B51">
        <w:rPr>
          <w:rStyle w:val="Hyperlink0"/>
          <w:b/>
          <w:bCs/>
          <w:color w:val="000000" w:themeColor="text1"/>
          <w:u w:val="none"/>
        </w:rPr>
        <w:t>024</w:t>
      </w:r>
      <w:r w:rsidR="00635047" w:rsidRPr="00B14B51">
        <w:rPr>
          <w:rStyle w:val="Hyperlink0"/>
          <w:b/>
          <w:bCs/>
          <w:color w:val="000000" w:themeColor="text1"/>
          <w:u w:val="none"/>
        </w:rPr>
        <w:t xml:space="preserve">, 10:00 Uhr </w:t>
      </w:r>
      <w:r w:rsidR="00635047" w:rsidRPr="00B14B51">
        <w:rPr>
          <w:rStyle w:val="OhneA"/>
          <w:rFonts w:cs="Tahoma"/>
          <w:sz w:val="20"/>
          <w:szCs w:val="20"/>
        </w:rPr>
        <w:t>(Online-Presale, 24 Stunden)</w:t>
      </w:r>
    </w:p>
    <w:p w14:paraId="59172BCF" w14:textId="36CA5EA3" w:rsidR="00D22B0B" w:rsidRPr="00B14B51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3" w:history="1">
        <w:r w:rsidRPr="00B14B51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38515E" w:rsidRDefault="00D22B0B" w:rsidP="00D22B0B">
      <w:pPr>
        <w:jc w:val="center"/>
        <w:rPr>
          <w:rFonts w:ascii="Tahoma" w:eastAsia="Tahoma" w:hAnsi="Tahoma" w:cs="Tahoma"/>
          <w:sz w:val="18"/>
          <w:szCs w:val="18"/>
        </w:rPr>
      </w:pPr>
    </w:p>
    <w:p w14:paraId="78409562" w14:textId="77777777" w:rsidR="00774F6D" w:rsidRPr="0038515E" w:rsidRDefault="00774F6D" w:rsidP="00D22B0B">
      <w:pPr>
        <w:jc w:val="center"/>
        <w:rPr>
          <w:rFonts w:ascii="Tahoma" w:eastAsia="Tahoma" w:hAnsi="Tahoma" w:cs="Tahoma"/>
          <w:sz w:val="18"/>
          <w:szCs w:val="18"/>
        </w:rPr>
      </w:pPr>
    </w:p>
    <w:p w14:paraId="2C4317B1" w14:textId="24F0B8AB" w:rsidR="00704935" w:rsidRPr="00B14B51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B14B51">
        <w:rPr>
          <w:rFonts w:cs="Tahoma"/>
          <w:color w:val="auto"/>
          <w:sz w:val="20"/>
          <w:szCs w:val="20"/>
        </w:rPr>
        <w:t>Allgemeiner Vorverkaufsstart:</w:t>
      </w:r>
    </w:p>
    <w:p w14:paraId="598A4A0E" w14:textId="38843667" w:rsidR="00C4281C" w:rsidRPr="00B14B51" w:rsidRDefault="00C4281C" w:rsidP="00C4281C">
      <w:pPr>
        <w:jc w:val="center"/>
        <w:rPr>
          <w:rStyle w:val="OhneA"/>
          <w:rFonts w:ascii="Tahoma" w:hAnsi="Tahoma" w:cs="Tahoma"/>
          <w:b/>
          <w:bCs/>
          <w:sz w:val="20"/>
          <w:szCs w:val="20"/>
          <w:lang w:val="en-US"/>
        </w:rPr>
      </w:pPr>
      <w:r w:rsidRPr="00B14B51">
        <w:rPr>
          <w:rStyle w:val="Hyperlink0"/>
          <w:color w:val="000000" w:themeColor="text1"/>
          <w:u w:val="none"/>
          <w:lang w:val="en-US"/>
        </w:rPr>
        <w:t>Do., 31.10.2</w:t>
      </w:r>
      <w:r w:rsidR="00B14B51" w:rsidRPr="00B14B51">
        <w:rPr>
          <w:rStyle w:val="Hyperlink0"/>
          <w:color w:val="000000" w:themeColor="text1"/>
          <w:u w:val="none"/>
          <w:lang w:val="en-US"/>
        </w:rPr>
        <w:t>024</w:t>
      </w:r>
      <w:r w:rsidRPr="00B14B51">
        <w:rPr>
          <w:rStyle w:val="Hyperlink0"/>
          <w:color w:val="000000" w:themeColor="text1"/>
          <w:u w:val="none"/>
          <w:lang w:val="en-US"/>
        </w:rPr>
        <w:t>, 10:00 Uhr</w:t>
      </w:r>
    </w:p>
    <w:p w14:paraId="00FE7678" w14:textId="5DAE646A" w:rsidR="00DE5860" w:rsidRPr="00B14B51" w:rsidRDefault="00635047" w:rsidP="00290F7F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4" w:history="1">
        <w:r w:rsidRPr="00B14B51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www.livenation.de/artist-stereophonics-1532</w:t>
        </w:r>
      </w:hyperlink>
    </w:p>
    <w:p w14:paraId="3A44DD8D" w14:textId="77777777" w:rsidR="00774F6D" w:rsidRPr="00B14B51" w:rsidRDefault="00774F6D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B14B51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5" w:history="1">
        <w:r w:rsidRPr="00B14B51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Pr="00B14B51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6" w:history="1">
        <w:r w:rsidRPr="00B14B51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38515E" w:rsidRDefault="00D22B0B">
      <w:pPr>
        <w:spacing w:line="200" w:lineRule="atLeast"/>
        <w:rPr>
          <w:rFonts w:ascii="Tahoma" w:eastAsia="Tahoma" w:hAnsi="Tahoma" w:cs="Tahoma"/>
          <w:b/>
          <w:bCs/>
          <w:sz w:val="18"/>
          <w:szCs w:val="18"/>
          <w:lang w:val="en-US"/>
        </w:rPr>
      </w:pPr>
    </w:p>
    <w:p w14:paraId="52BF4E08" w14:textId="77777777" w:rsidR="00774F6D" w:rsidRPr="0038515E" w:rsidRDefault="00774F6D">
      <w:pPr>
        <w:spacing w:line="200" w:lineRule="atLeast"/>
        <w:rPr>
          <w:rFonts w:ascii="Tahoma" w:eastAsia="Tahoma" w:hAnsi="Tahoma" w:cs="Tahoma"/>
          <w:b/>
          <w:bCs/>
          <w:sz w:val="18"/>
          <w:szCs w:val="18"/>
          <w:lang w:val="en-US"/>
        </w:rPr>
      </w:pPr>
    </w:p>
    <w:p w14:paraId="316302D6" w14:textId="77777777" w:rsidR="00D22B0B" w:rsidRPr="0038515E" w:rsidRDefault="00D22B0B">
      <w:pPr>
        <w:spacing w:line="200" w:lineRule="atLeast"/>
        <w:rPr>
          <w:rFonts w:ascii="Tahoma" w:eastAsia="Tahoma" w:hAnsi="Tahoma" w:cs="Tahoma"/>
          <w:b/>
          <w:bCs/>
          <w:sz w:val="18"/>
          <w:szCs w:val="18"/>
          <w:lang w:val="en-US"/>
        </w:rPr>
      </w:pPr>
    </w:p>
    <w:p w14:paraId="1E86E21B" w14:textId="77777777" w:rsidR="0065122F" w:rsidRPr="00B14B51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7" w:history="1">
        <w:r w:rsidRPr="00B14B51">
          <w:rPr>
            <w:rStyle w:val="Hyperlink1"/>
          </w:rPr>
          <w:t>www.livenation.de</w:t>
        </w:r>
      </w:hyperlink>
      <w:r w:rsidRPr="00B14B51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B14B51">
        <w:rPr>
          <w:rStyle w:val="Ohne"/>
          <w:rFonts w:ascii="Tahoma" w:hAnsi="Tahoma" w:cs="Tahoma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B14B51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B14B51">
        <w:rPr>
          <w:rStyle w:val="Ohne"/>
          <w:rFonts w:ascii="Tahoma" w:hAnsi="Tahoma" w:cs="Tahoma"/>
          <w:sz w:val="20"/>
          <w:szCs w:val="20"/>
        </w:rPr>
        <w:t>instagram.com/livenationGSA | youtube.com/livenationGSA</w:t>
      </w:r>
    </w:p>
    <w:p w14:paraId="1842ABF1" w14:textId="77777777" w:rsidR="0065122F" w:rsidRPr="00B14B51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B14B51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8" w:history="1">
        <w:r w:rsidRPr="00B14B51">
          <w:rPr>
            <w:rStyle w:val="Hyperlink2"/>
          </w:rPr>
          <w:t>www.livenation-promotion.de</w:t>
        </w:r>
      </w:hyperlink>
    </w:p>
    <w:p w14:paraId="1818C3AB" w14:textId="77777777" w:rsidR="0065122F" w:rsidRPr="00B14B51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r w:rsidRPr="00B14B51">
        <w:rPr>
          <w:rStyle w:val="Ohne"/>
          <w:rFonts w:ascii="Tahoma" w:hAnsi="Tahoma" w:cs="Tahoma"/>
          <w:sz w:val="20"/>
          <w:szCs w:val="20"/>
          <w:lang w:val="en-US"/>
        </w:rPr>
        <w:t>Pressematerial | Akkreditierung</w:t>
      </w:r>
    </w:p>
    <w:p w14:paraId="09174367" w14:textId="4F809B60" w:rsidR="0065122F" w:rsidRPr="0038515E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18"/>
          <w:szCs w:val="18"/>
          <w:u w:val="single"/>
          <w:shd w:val="clear" w:color="auto" w:fill="FFFF00"/>
          <w:lang w:val="en-US"/>
        </w:rPr>
      </w:pPr>
    </w:p>
    <w:p w14:paraId="61A3FF47" w14:textId="77777777" w:rsidR="00774F6D" w:rsidRPr="0038515E" w:rsidRDefault="00774F6D">
      <w:pPr>
        <w:spacing w:line="200" w:lineRule="atLeast"/>
        <w:jc w:val="center"/>
        <w:rPr>
          <w:rStyle w:val="Ohne"/>
          <w:rFonts w:ascii="Tahoma" w:eastAsia="Tahoma" w:hAnsi="Tahoma" w:cs="Tahoma"/>
          <w:sz w:val="18"/>
          <w:szCs w:val="18"/>
          <w:u w:val="single"/>
          <w:shd w:val="clear" w:color="auto" w:fill="FFFF00"/>
          <w:lang w:val="en-US"/>
        </w:rPr>
      </w:pPr>
    </w:p>
    <w:p w14:paraId="5FC6053F" w14:textId="10216FDC" w:rsidR="00A7328C" w:rsidRPr="00B14B51" w:rsidRDefault="00635047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  <w:hyperlink r:id="rId19" w:history="1">
        <w:r w:rsidRPr="00B14B51">
          <w:rPr>
            <w:rStyle w:val="Hyperlink"/>
            <w:rFonts w:ascii="Tahoma" w:hAnsi="Tahoma" w:cs="Tahoma"/>
            <w:sz w:val="20"/>
            <w:szCs w:val="20"/>
            <w:lang w:val="en-US"/>
          </w:rPr>
          <w:t>www.stereophonics.com</w:t>
        </w:r>
      </w:hyperlink>
    </w:p>
    <w:p w14:paraId="5A2B826B" w14:textId="6DCD146D" w:rsidR="00635047" w:rsidRPr="00B14B51" w:rsidRDefault="00635047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  <w:hyperlink r:id="rId20" w:history="1">
        <w:r w:rsidRPr="00B14B51">
          <w:rPr>
            <w:rStyle w:val="Hyperlink"/>
            <w:rFonts w:ascii="Tahoma" w:hAnsi="Tahoma" w:cs="Tahoma"/>
            <w:sz w:val="20"/>
            <w:szCs w:val="20"/>
            <w:lang w:val="en-US"/>
          </w:rPr>
          <w:t>www.facebook.com/stereophonics</w:t>
        </w:r>
      </w:hyperlink>
    </w:p>
    <w:p w14:paraId="784AE6A6" w14:textId="6F957AB4" w:rsidR="00635047" w:rsidRPr="00B14B51" w:rsidRDefault="00635047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  <w:hyperlink r:id="rId21" w:history="1">
        <w:r w:rsidRPr="00B14B51">
          <w:rPr>
            <w:rStyle w:val="Hyperlink"/>
            <w:rFonts w:ascii="Tahoma" w:hAnsi="Tahoma" w:cs="Tahoma"/>
            <w:sz w:val="20"/>
            <w:szCs w:val="20"/>
            <w:lang w:val="en-US"/>
          </w:rPr>
          <w:t>www.instagram.com/stereophonicsofficial</w:t>
        </w:r>
      </w:hyperlink>
    </w:p>
    <w:p w14:paraId="671E7460" w14:textId="6B8C38C9" w:rsidR="00635047" w:rsidRPr="00B14B51" w:rsidRDefault="00635047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  <w:hyperlink r:id="rId22" w:history="1">
        <w:r w:rsidRPr="00B14B51">
          <w:rPr>
            <w:rStyle w:val="Hyperlink"/>
            <w:rFonts w:ascii="Tahoma" w:hAnsi="Tahoma" w:cs="Tahoma"/>
            <w:sz w:val="20"/>
            <w:szCs w:val="20"/>
            <w:lang w:val="en-US"/>
          </w:rPr>
          <w:t>www.x.com/stereophonics</w:t>
        </w:r>
      </w:hyperlink>
    </w:p>
    <w:p w14:paraId="2FC6714C" w14:textId="43A9BDE5" w:rsidR="00322B4F" w:rsidRPr="00B14B51" w:rsidRDefault="00635047" w:rsidP="00774F6D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u w:val="none"/>
          <w:lang w:val="en-US"/>
        </w:rPr>
      </w:pPr>
      <w:hyperlink r:id="rId23" w:history="1">
        <w:r w:rsidRPr="00B14B51">
          <w:rPr>
            <w:rStyle w:val="Hyperlink"/>
            <w:rFonts w:ascii="Tahoma" w:hAnsi="Tahoma" w:cs="Tahoma"/>
            <w:sz w:val="20"/>
            <w:szCs w:val="20"/>
            <w:lang w:val="en-US"/>
          </w:rPr>
          <w:t>www.youtube.com/user/stereophonicsmusic</w:t>
        </w:r>
      </w:hyperlink>
    </w:p>
    <w:sectPr w:rsidR="00322B4F" w:rsidRPr="00B14B51">
      <w:headerReference w:type="default" r:id="rId24"/>
      <w:footerReference w:type="defaul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3A6D9" w14:textId="77777777" w:rsidR="00F2140C" w:rsidRDefault="00F2140C">
      <w:r>
        <w:separator/>
      </w:r>
    </w:p>
  </w:endnote>
  <w:endnote w:type="continuationSeparator" w:id="0">
    <w:p w14:paraId="7307058E" w14:textId="77777777" w:rsidR="00F2140C" w:rsidRDefault="00F2140C">
      <w:r>
        <w:continuationSeparator/>
      </w:r>
    </w:p>
  </w:endnote>
  <w:endnote w:type="continuationNotice" w:id="1">
    <w:p w14:paraId="477F4D94" w14:textId="77777777" w:rsidR="00F2140C" w:rsidRDefault="00F214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C5941" w14:textId="77777777" w:rsidR="00F2140C" w:rsidRDefault="00F2140C">
      <w:r>
        <w:separator/>
      </w:r>
    </w:p>
  </w:footnote>
  <w:footnote w:type="continuationSeparator" w:id="0">
    <w:p w14:paraId="5D519CDF" w14:textId="77777777" w:rsidR="00F2140C" w:rsidRDefault="00F2140C">
      <w:r>
        <w:continuationSeparator/>
      </w:r>
    </w:p>
  </w:footnote>
  <w:footnote w:type="continuationNotice" w:id="1">
    <w:p w14:paraId="4724D563" w14:textId="77777777" w:rsidR="00F2140C" w:rsidRDefault="00F214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52145"/>
    <w:rsid w:val="00054BE9"/>
    <w:rsid w:val="000800F9"/>
    <w:rsid w:val="00080D9D"/>
    <w:rsid w:val="00083E48"/>
    <w:rsid w:val="00084C3D"/>
    <w:rsid w:val="00086C3A"/>
    <w:rsid w:val="00091A31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17D84"/>
    <w:rsid w:val="0012699C"/>
    <w:rsid w:val="0014171C"/>
    <w:rsid w:val="00145FF0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1473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515E"/>
    <w:rsid w:val="00387B72"/>
    <w:rsid w:val="00397079"/>
    <w:rsid w:val="003A0C4F"/>
    <w:rsid w:val="003A2A73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84A40"/>
    <w:rsid w:val="004A4281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3B0"/>
    <w:rsid w:val="005B6356"/>
    <w:rsid w:val="005C1323"/>
    <w:rsid w:val="005C789B"/>
    <w:rsid w:val="005D074E"/>
    <w:rsid w:val="005E2509"/>
    <w:rsid w:val="005E6AD5"/>
    <w:rsid w:val="005F050C"/>
    <w:rsid w:val="005F23FA"/>
    <w:rsid w:val="00607580"/>
    <w:rsid w:val="00617C4E"/>
    <w:rsid w:val="00635047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609DB"/>
    <w:rsid w:val="00774F6D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345F"/>
    <w:rsid w:val="007F4B27"/>
    <w:rsid w:val="00801AF5"/>
    <w:rsid w:val="00805EA3"/>
    <w:rsid w:val="008105BA"/>
    <w:rsid w:val="008240BC"/>
    <w:rsid w:val="00830B22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C258C"/>
    <w:rsid w:val="009C73CA"/>
    <w:rsid w:val="009E28F9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FC6"/>
    <w:rsid w:val="00B00C20"/>
    <w:rsid w:val="00B01CC1"/>
    <w:rsid w:val="00B1351C"/>
    <w:rsid w:val="00B14677"/>
    <w:rsid w:val="00B14B51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22D08"/>
    <w:rsid w:val="00C27D87"/>
    <w:rsid w:val="00C4281C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732D"/>
    <w:rsid w:val="00E86377"/>
    <w:rsid w:val="00E90057"/>
    <w:rsid w:val="00E9390B"/>
    <w:rsid w:val="00E95DAC"/>
    <w:rsid w:val="00EA4EC7"/>
    <w:rsid w:val="00EB4939"/>
    <w:rsid w:val="00EC31A6"/>
    <w:rsid w:val="00EE5206"/>
    <w:rsid w:val="00EF1E42"/>
    <w:rsid w:val="00F0286F"/>
    <w:rsid w:val="00F06908"/>
    <w:rsid w:val="00F107E5"/>
    <w:rsid w:val="00F14090"/>
    <w:rsid w:val="00F15C79"/>
    <w:rsid w:val="00F15EAD"/>
    <w:rsid w:val="00F20281"/>
    <w:rsid w:val="00F20CF7"/>
    <w:rsid w:val="00F2140C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092D"/>
    <w:rsid w:val="00F9253B"/>
    <w:rsid w:val="00FA0113"/>
    <w:rsid w:val="00FA3CD3"/>
    <w:rsid w:val="00FA5727"/>
    <w:rsid w:val="00FB09F2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/presale" TargetMode="External"/><Relationship Id="rId18" Type="http://schemas.openxmlformats.org/officeDocument/2006/relationships/hyperlink" Target="http://www.livenation-promotion.de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instagram.com/stereophonicsofficial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plus.rtl.de/prio-tickets" TargetMode="External"/><Relationship Id="rId17" Type="http://schemas.openxmlformats.org/officeDocument/2006/relationships/hyperlink" Target="http://www.livenation.d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eventim.de" TargetMode="External"/><Relationship Id="rId20" Type="http://schemas.openxmlformats.org/officeDocument/2006/relationships/hyperlink" Target="http://www.facebook.com/stereophonics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www.ticketmaster.de" TargetMode="External"/><Relationship Id="rId23" Type="http://schemas.openxmlformats.org/officeDocument/2006/relationships/hyperlink" Target="http://www.youtube.com/user/stereophonicsmusic" TargetMode="External"/><Relationship Id="rId10" Type="http://schemas.openxmlformats.org/officeDocument/2006/relationships/image" Target="media/image1.jpeg"/><Relationship Id="rId19" Type="http://schemas.openxmlformats.org/officeDocument/2006/relationships/hyperlink" Target="http://www.stereophonics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ivenation.de/artist-stereophonics-1532?omq=stereop" TargetMode="External"/><Relationship Id="rId22" Type="http://schemas.openxmlformats.org/officeDocument/2006/relationships/hyperlink" Target="http://www.x.com/stereophonics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FA9A06-F74F-4669-A491-E3A99A1046B8}"/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10</cp:revision>
  <dcterms:created xsi:type="dcterms:W3CDTF">2024-10-28T09:26:00Z</dcterms:created>
  <dcterms:modified xsi:type="dcterms:W3CDTF">2024-10-28T10:17:00Z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