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0BA7F743" w:rsidR="0065122F" w:rsidRPr="00C418C5" w:rsidRDefault="002B1B27" w:rsidP="003C6C83">
      <w:pPr>
        <w:pStyle w:val="Titel"/>
        <w:keepNext w:val="0"/>
        <w:suppressAutoHyphens/>
        <w:spacing w:before="120"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C418C5">
        <w:rPr>
          <w:rFonts w:ascii="Tahoma" w:hAnsi="Tahoma" w:cs="Tahoma"/>
          <w:kern w:val="1"/>
          <w:sz w:val="44"/>
          <w:szCs w:val="44"/>
          <w:u w:color="000000"/>
        </w:rPr>
        <w:t>Mike Oldfield Project</w:t>
      </w:r>
    </w:p>
    <w:p w14:paraId="484D3114" w14:textId="77777777" w:rsidR="00784A8D" w:rsidRDefault="002B1B27" w:rsidP="00FE48A7">
      <w:pPr>
        <w:pStyle w:val="Textkrper"/>
        <w:spacing w:after="0" w:line="200" w:lineRule="atLeast"/>
        <w:jc w:val="center"/>
        <w:rPr>
          <w:rFonts w:ascii="Tahoma" w:eastAsia="Arial Unicode MS" w:hAnsi="Tahoma" w:cs="Tahoma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sz w:val="28"/>
          <w:szCs w:val="28"/>
        </w:rPr>
        <w:t xml:space="preserve">Erfolgsalbum </w:t>
      </w:r>
      <w:r w:rsidRPr="002B1B27">
        <w:rPr>
          <w:rFonts w:ascii="Tahoma" w:eastAsia="Arial Unicode MS" w:hAnsi="Tahoma" w:cs="Arial Unicode MS"/>
          <w:b/>
          <w:sz w:val="28"/>
          <w:szCs w:val="28"/>
        </w:rPr>
        <w:t>„</w:t>
      </w:r>
      <w:proofErr w:type="spellStart"/>
      <w:r w:rsidRPr="002B1B27">
        <w:rPr>
          <w:rFonts w:ascii="Tahoma" w:eastAsia="Arial Unicode MS" w:hAnsi="Tahoma" w:cs="Arial Unicode MS"/>
          <w:b/>
          <w:sz w:val="28"/>
          <w:szCs w:val="28"/>
        </w:rPr>
        <w:t>Tubular</w:t>
      </w:r>
      <w:proofErr w:type="spellEnd"/>
      <w:r w:rsidRPr="002B1B27">
        <w:rPr>
          <w:rFonts w:ascii="Tahoma" w:eastAsia="Arial Unicode MS" w:hAnsi="Tahoma" w:cs="Arial Unicode MS"/>
          <w:b/>
          <w:sz w:val="28"/>
          <w:szCs w:val="28"/>
        </w:rPr>
        <w:t xml:space="preserve"> Bells”</w:t>
      </w:r>
      <w:r w:rsidR="000C1933">
        <w:rPr>
          <w:rFonts w:ascii="Tahoma" w:eastAsia="Arial Unicode MS" w:hAnsi="Tahoma" w:cs="Arial Unicode MS"/>
          <w:b/>
          <w:sz w:val="28"/>
          <w:szCs w:val="28"/>
        </w:rPr>
        <w:t xml:space="preserve"> und weitere Hits </w:t>
      </w:r>
    </w:p>
    <w:p w14:paraId="51445C00" w14:textId="10A941C7" w:rsidR="0065122F" w:rsidRPr="002B1B27" w:rsidRDefault="000C1933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sz w:val="28"/>
          <w:szCs w:val="28"/>
        </w:rPr>
      </w:pPr>
      <w:r>
        <w:rPr>
          <w:rFonts w:ascii="Tahoma" w:eastAsia="Arial Unicode MS" w:hAnsi="Tahoma" w:cs="Arial Unicode MS"/>
          <w:b/>
          <w:sz w:val="28"/>
          <w:szCs w:val="28"/>
        </w:rPr>
        <w:t>unter der Leitung von Robin A. Smith</w:t>
      </w:r>
      <w:r w:rsidR="002B1B27" w:rsidRPr="002B1B27">
        <w:rPr>
          <w:rFonts w:ascii="Tahoma" w:eastAsia="Arial Unicode MS" w:hAnsi="Tahoma" w:cs="Arial Unicode MS"/>
          <w:b/>
          <w:sz w:val="28"/>
          <w:szCs w:val="28"/>
        </w:rPr>
        <w:t xml:space="preserve"> erneut auf T</w:t>
      </w:r>
      <w:r w:rsidR="002B1B27">
        <w:rPr>
          <w:rFonts w:ascii="Tahoma" w:eastAsia="Arial Unicode MS" w:hAnsi="Tahoma" w:cs="Arial Unicode MS"/>
          <w:b/>
          <w:sz w:val="28"/>
          <w:szCs w:val="28"/>
        </w:rPr>
        <w:t>our</w:t>
      </w:r>
    </w:p>
    <w:p w14:paraId="4D1F0977" w14:textId="77777777" w:rsidR="00205353" w:rsidRPr="002B1B27" w:rsidRDefault="00205353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829DD96" w14:textId="2CB9C758" w:rsidR="002B1B27" w:rsidRDefault="0072373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72373D">
        <w:rPr>
          <w:rFonts w:ascii="Tahoma" w:hAnsi="Tahoma"/>
          <w:color w:val="auto"/>
          <w:sz w:val="22"/>
          <w:szCs w:val="22"/>
          <w:u w:color="1D1D1D"/>
        </w:rPr>
        <w:t>Als</w:t>
      </w:r>
      <w:r w:rsidR="00D276E0">
        <w:rPr>
          <w:rFonts w:ascii="Tahoma" w:hAnsi="Tahoma"/>
          <w:color w:val="auto"/>
          <w:sz w:val="22"/>
          <w:szCs w:val="22"/>
          <w:u w:color="1D1D1D"/>
        </w:rPr>
        <w:t xml:space="preserve"> der Engländer</w:t>
      </w:r>
      <w:r w:rsidRPr="0072373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1B27" w:rsidRPr="00C2124F">
        <w:rPr>
          <w:rFonts w:ascii="Tahoma" w:hAnsi="Tahoma"/>
          <w:b/>
          <w:color w:val="auto"/>
          <w:sz w:val="22"/>
          <w:szCs w:val="22"/>
          <w:u w:color="1D1D1D"/>
        </w:rPr>
        <w:t>Mike Oldfield</w:t>
      </w:r>
      <w:r w:rsidRPr="0072373D">
        <w:rPr>
          <w:rFonts w:ascii="Tahoma" w:hAnsi="Tahoma"/>
          <w:color w:val="auto"/>
          <w:sz w:val="22"/>
          <w:szCs w:val="22"/>
          <w:u w:color="1D1D1D"/>
        </w:rPr>
        <w:t xml:space="preserve"> im Alter von </w:t>
      </w:r>
      <w:r w:rsidR="00797197">
        <w:rPr>
          <w:rFonts w:ascii="Tahoma" w:hAnsi="Tahoma"/>
          <w:color w:val="auto"/>
          <w:sz w:val="22"/>
          <w:szCs w:val="22"/>
          <w:u w:color="1D1D1D"/>
        </w:rPr>
        <w:t>20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Jahren sein Debütalbum </w:t>
      </w:r>
      <w:r w:rsidRPr="00340A9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340A91">
        <w:rPr>
          <w:rFonts w:ascii="Tahoma" w:hAnsi="Tahoma"/>
          <w:b/>
          <w:color w:val="auto"/>
          <w:sz w:val="22"/>
          <w:szCs w:val="22"/>
          <w:u w:color="1D1D1D"/>
        </w:rPr>
        <w:t>Tubular</w:t>
      </w:r>
      <w:proofErr w:type="spellEnd"/>
      <w:r w:rsidRPr="00340A91">
        <w:rPr>
          <w:rFonts w:ascii="Tahoma" w:hAnsi="Tahoma"/>
          <w:b/>
          <w:color w:val="auto"/>
          <w:sz w:val="22"/>
          <w:szCs w:val="22"/>
          <w:u w:color="1D1D1D"/>
        </w:rPr>
        <w:t xml:space="preserve"> Bells“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268A2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(1973) 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>veröffentlicht</w:t>
      </w:r>
      <w:r w:rsidR="0043305F">
        <w:rPr>
          <w:rFonts w:ascii="Tahoma" w:hAnsi="Tahoma" w:cs="Tahoma"/>
          <w:color w:val="auto"/>
          <w:sz w:val="22"/>
          <w:szCs w:val="22"/>
          <w:u w:color="1D1D1D"/>
        </w:rPr>
        <w:t>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mischte er die </w:t>
      </w:r>
      <w:r w:rsidR="00235980">
        <w:rPr>
          <w:rFonts w:ascii="Tahoma" w:hAnsi="Tahoma"/>
          <w:color w:val="auto"/>
          <w:sz w:val="22"/>
          <w:szCs w:val="22"/>
          <w:u w:color="1D1D1D"/>
        </w:rPr>
        <w:t>gesamte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Progressive</w:t>
      </w:r>
      <w:r w:rsidR="00D631F3" w:rsidRPr="00784A8D">
        <w:rPr>
          <w:rFonts w:ascii="Tahoma" w:hAnsi="Tahoma" w:cs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>Rock</w:t>
      </w:r>
      <w:r w:rsidR="00D631F3" w:rsidRPr="00784A8D">
        <w:rPr>
          <w:rFonts w:ascii="Tahoma" w:hAnsi="Tahoma" w:cs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Szene mächtig auf. Von der internationalen Presse wurde das Album schnell in die Bestenlisten des Jahres und des Genres aufgenommen. 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Die erfolgreichste Zeit seiner Karriere feierte </w:t>
      </w:r>
      <w:r w:rsidR="00CE1337" w:rsidRPr="00C2124F">
        <w:rPr>
          <w:rFonts w:ascii="Tahoma" w:hAnsi="Tahoma"/>
          <w:b/>
          <w:color w:val="auto"/>
          <w:sz w:val="22"/>
          <w:szCs w:val="22"/>
          <w:u w:color="1D1D1D"/>
        </w:rPr>
        <w:t>Oldfield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631F3" w:rsidRPr="00784A8D">
        <w:rPr>
          <w:rFonts w:ascii="Tahoma" w:hAnsi="Tahoma" w:cs="Tahoma"/>
          <w:color w:val="auto"/>
          <w:sz w:val="22"/>
          <w:szCs w:val="22"/>
          <w:u w:color="1D1D1D"/>
        </w:rPr>
        <w:t>in den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>1980er</w:t>
      </w:r>
      <w:r w:rsidR="00D276E0">
        <w:rPr>
          <w:rFonts w:ascii="Tahoma" w:hAnsi="Tahoma"/>
          <w:color w:val="auto"/>
          <w:sz w:val="22"/>
          <w:szCs w:val="22"/>
          <w:u w:color="1D1D1D"/>
        </w:rPr>
        <w:t>-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>Jahre</w:t>
      </w:r>
      <w:r w:rsidR="00D631F3" w:rsidRPr="00784A8D">
        <w:rPr>
          <w:rFonts w:ascii="Tahoma" w:hAnsi="Tahoma" w:cs="Tahoma"/>
          <w:color w:val="auto"/>
          <w:sz w:val="22"/>
          <w:szCs w:val="22"/>
          <w:u w:color="1D1D1D"/>
        </w:rPr>
        <w:t>n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8C3A20" w:rsidRPr="00784A8D">
        <w:rPr>
          <w:rFonts w:ascii="Tahoma" w:hAnsi="Tahoma" w:cs="Tahoma"/>
          <w:color w:val="auto"/>
          <w:sz w:val="22"/>
          <w:szCs w:val="22"/>
          <w:u w:color="1D1D1D"/>
        </w:rPr>
        <w:t>mit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Alben wie </w:t>
      </w:r>
      <w:r w:rsidR="00D631F3" w:rsidRPr="00167CE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Crises</w:t>
      </w:r>
      <w:proofErr w:type="spellEnd"/>
      <w:r w:rsidR="00D631F3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84622A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4622A" w:rsidRPr="00784A8D">
        <w:rPr>
          <w:rFonts w:ascii="Tahoma" w:hAnsi="Tahoma" w:cs="Tahoma"/>
          <w:bCs/>
          <w:color w:val="auto"/>
          <w:sz w:val="22"/>
          <w:szCs w:val="22"/>
          <w:u w:color="1D1D1D"/>
        </w:rPr>
        <w:t>(1983)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„Discovery“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(1984) </w:t>
      </w:r>
      <w:r w:rsidR="0043305F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„Earth Moving</w:t>
      </w:r>
      <w:r w:rsidR="00CE1337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="0084622A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4622A" w:rsidRPr="00784A8D">
        <w:rPr>
          <w:rFonts w:ascii="Tahoma" w:hAnsi="Tahoma" w:cs="Tahoma"/>
          <w:bCs/>
          <w:color w:val="auto"/>
          <w:sz w:val="22"/>
          <w:szCs w:val="22"/>
          <w:u w:color="1D1D1D"/>
        </w:rPr>
        <w:t>(1989)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die in Deutschland alle Platz 1 der Albumcharts 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>erreichten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Tubular</w:t>
      </w:r>
      <w:proofErr w:type="spellEnd"/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 xml:space="preserve"> Bells“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>d</w:t>
      </w:r>
      <w:r w:rsidR="0043305F">
        <w:rPr>
          <w:rFonts w:ascii="Tahoma" w:hAnsi="Tahoma" w:cs="Tahoma"/>
          <w:color w:val="auto"/>
          <w:sz w:val="22"/>
          <w:szCs w:val="22"/>
          <w:u w:color="1D1D1D"/>
        </w:rPr>
        <w:t>er Nachfolger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>Hergest</w:t>
      </w:r>
      <w:proofErr w:type="spellEnd"/>
      <w:r w:rsidR="00CE1337" w:rsidRPr="00167CEE">
        <w:rPr>
          <w:rFonts w:ascii="Tahoma" w:hAnsi="Tahoma"/>
          <w:b/>
          <w:color w:val="auto"/>
          <w:sz w:val="22"/>
          <w:szCs w:val="22"/>
          <w:u w:color="1D1D1D"/>
        </w:rPr>
        <w:t xml:space="preserve"> Ridge“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(1974) blieben seine einzigen Nummer</w:t>
      </w:r>
      <w:r w:rsidR="00657C40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>1</w:t>
      </w:r>
      <w:r w:rsidR="00657C40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Erfolge in England, wo sich das Debüt 288 Wochen in den Charts </w:t>
      </w:r>
      <w:r w:rsidR="00167CEE">
        <w:rPr>
          <w:rFonts w:ascii="Tahoma" w:hAnsi="Tahoma"/>
          <w:color w:val="auto"/>
          <w:sz w:val="22"/>
          <w:szCs w:val="22"/>
          <w:u w:color="1D1D1D"/>
        </w:rPr>
        <w:t>hiel</w:t>
      </w:r>
      <w:r w:rsidR="00D276E0">
        <w:rPr>
          <w:rFonts w:ascii="Tahoma" w:hAnsi="Tahoma"/>
          <w:color w:val="auto"/>
          <w:sz w:val="22"/>
          <w:szCs w:val="22"/>
          <w:u w:color="1D1D1D"/>
        </w:rPr>
        <w:t>t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und mit Millionen verkauften Einheiten mehrfach Platin-</w:t>
      </w:r>
      <w:r w:rsidR="00CE1337" w:rsidRPr="00784A8D">
        <w:rPr>
          <w:rFonts w:ascii="Tahoma" w:hAnsi="Tahoma" w:cs="Tahoma"/>
          <w:color w:val="auto"/>
          <w:sz w:val="22"/>
          <w:szCs w:val="22"/>
          <w:u w:color="1D1D1D"/>
        </w:rPr>
        <w:t>ge</w:t>
      </w:r>
      <w:r w:rsidR="004B6529">
        <w:rPr>
          <w:rFonts w:ascii="Tahoma" w:hAnsi="Tahoma" w:cs="Tahoma"/>
          <w:color w:val="auto"/>
          <w:sz w:val="22"/>
          <w:szCs w:val="22"/>
          <w:u w:color="1D1D1D"/>
        </w:rPr>
        <w:t>kürt</w:t>
      </w:r>
      <w:r w:rsidR="00CE1337">
        <w:rPr>
          <w:rFonts w:ascii="Tahoma" w:hAnsi="Tahoma"/>
          <w:color w:val="auto"/>
          <w:sz w:val="22"/>
          <w:szCs w:val="22"/>
          <w:u w:color="1D1D1D"/>
        </w:rPr>
        <w:t xml:space="preserve"> wurde. 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Bereits im März 2024 spielte </w:t>
      </w:r>
      <w:r w:rsidR="002B1B27" w:rsidRPr="00C2124F">
        <w:rPr>
          <w:rFonts w:ascii="Tahoma" w:hAnsi="Tahoma"/>
          <w:b/>
          <w:color w:val="auto"/>
          <w:sz w:val="22"/>
          <w:szCs w:val="22"/>
          <w:u w:color="1D1D1D"/>
        </w:rPr>
        <w:t>Mike Oldfields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1B27" w:rsidRPr="00340A91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2B1B27" w:rsidRPr="00340A91">
        <w:rPr>
          <w:rFonts w:ascii="Tahoma" w:hAnsi="Tahoma"/>
          <w:b/>
          <w:color w:val="auto"/>
          <w:sz w:val="22"/>
          <w:szCs w:val="22"/>
          <w:u w:color="1D1D1D"/>
        </w:rPr>
        <w:t>Tubular</w:t>
      </w:r>
      <w:proofErr w:type="spellEnd"/>
      <w:r w:rsidR="002B1B27" w:rsidRPr="00340A91">
        <w:rPr>
          <w:rFonts w:ascii="Tahoma" w:hAnsi="Tahoma"/>
          <w:b/>
          <w:color w:val="auto"/>
          <w:sz w:val="22"/>
          <w:szCs w:val="22"/>
          <w:u w:color="1D1D1D"/>
        </w:rPr>
        <w:t xml:space="preserve"> Bells“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D2983">
        <w:rPr>
          <w:rFonts w:ascii="Tahoma" w:hAnsi="Tahoma"/>
          <w:color w:val="auto"/>
          <w:sz w:val="22"/>
          <w:szCs w:val="22"/>
          <w:u w:color="1D1D1D"/>
        </w:rPr>
        <w:t>bei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einer restlos ausverkauften </w:t>
      </w:r>
      <w:r w:rsidR="000D2983">
        <w:rPr>
          <w:rFonts w:ascii="Tahoma" w:hAnsi="Tahoma"/>
          <w:color w:val="auto"/>
          <w:sz w:val="22"/>
          <w:szCs w:val="22"/>
          <w:u w:color="1D1D1D"/>
        </w:rPr>
        <w:t>Show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im Berliner Theater am Potsdamer Platz und wurde enthusiastisch bejubelt. 2025 </w:t>
      </w:r>
      <w:r w:rsidR="002B1B27" w:rsidRPr="00784A8D">
        <w:rPr>
          <w:rFonts w:ascii="Tahoma" w:hAnsi="Tahoma" w:cs="Tahoma"/>
          <w:color w:val="auto"/>
          <w:sz w:val="22"/>
          <w:szCs w:val="22"/>
          <w:u w:color="1D1D1D"/>
        </w:rPr>
        <w:t>k</w:t>
      </w:r>
      <w:r w:rsidR="00AF7979">
        <w:rPr>
          <w:rFonts w:ascii="Tahoma" w:hAnsi="Tahoma" w:cs="Tahoma"/>
          <w:color w:val="auto"/>
          <w:sz w:val="22"/>
          <w:szCs w:val="22"/>
          <w:u w:color="1D1D1D"/>
        </w:rPr>
        <w:t>ehrt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das </w:t>
      </w:r>
      <w:r w:rsidR="002B1B27" w:rsidRPr="00C2124F">
        <w:rPr>
          <w:rFonts w:ascii="Tahoma" w:hAnsi="Tahoma"/>
          <w:b/>
          <w:color w:val="auto"/>
          <w:sz w:val="22"/>
          <w:szCs w:val="22"/>
          <w:u w:color="1D1D1D"/>
        </w:rPr>
        <w:t>Mike Oldfield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B1B27" w:rsidRPr="00C2124F">
        <w:rPr>
          <w:rFonts w:ascii="Tahoma" w:hAnsi="Tahoma"/>
          <w:b/>
          <w:color w:val="auto"/>
          <w:sz w:val="22"/>
          <w:szCs w:val="22"/>
          <w:u w:color="1D1D1D"/>
        </w:rPr>
        <w:t>Project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unter der Leitung von </w:t>
      </w:r>
      <w:r w:rsidR="002B1B27"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Robin A. Smith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zurück</w:t>
      </w:r>
      <w:r w:rsidR="00AF7979">
        <w:rPr>
          <w:rFonts w:ascii="Tahoma" w:hAnsi="Tahoma" w:cs="Tahoma"/>
          <w:color w:val="auto"/>
          <w:sz w:val="22"/>
          <w:szCs w:val="22"/>
          <w:u w:color="1D1D1D"/>
        </w:rPr>
        <w:t xml:space="preserve"> nach Deutschland</w:t>
      </w:r>
      <w:r w:rsidR="00D276E0">
        <w:rPr>
          <w:rFonts w:ascii="Tahoma" w:hAnsi="Tahoma"/>
          <w:color w:val="auto"/>
          <w:sz w:val="22"/>
          <w:szCs w:val="22"/>
          <w:u w:color="1D1D1D"/>
        </w:rPr>
        <w:t>,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um das Album neben Hits wie </w:t>
      </w:r>
      <w:r w:rsidR="002B1B27" w:rsidRPr="0072373D">
        <w:rPr>
          <w:rFonts w:ascii="Tahoma" w:hAnsi="Tahoma"/>
          <w:b/>
          <w:color w:val="auto"/>
          <w:sz w:val="22"/>
          <w:szCs w:val="22"/>
          <w:u w:color="1D1D1D"/>
        </w:rPr>
        <w:t>„Moonlight Shadow“</w:t>
      </w:r>
      <w:r w:rsidRPr="0072373D">
        <w:rPr>
          <w:rFonts w:ascii="Tahoma" w:hAnsi="Tahoma"/>
          <w:color w:val="auto"/>
          <w:sz w:val="22"/>
          <w:szCs w:val="22"/>
          <w:u w:color="1D1D1D"/>
        </w:rPr>
        <w:t>,</w:t>
      </w:r>
      <w:r w:rsidRPr="0072373D">
        <w:rPr>
          <w:rFonts w:ascii="Tahoma" w:hAnsi="Tahoma"/>
          <w:b/>
          <w:color w:val="auto"/>
          <w:sz w:val="22"/>
          <w:szCs w:val="22"/>
          <w:u w:color="1D1D1D"/>
        </w:rPr>
        <w:t xml:space="preserve"> „Summit Day“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72373D">
        <w:rPr>
          <w:rFonts w:ascii="Tahoma" w:hAnsi="Tahoma"/>
          <w:b/>
          <w:color w:val="auto"/>
          <w:sz w:val="22"/>
          <w:szCs w:val="22"/>
          <w:u w:color="1D1D1D"/>
        </w:rPr>
        <w:t>„Family Man“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7503EF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2B1B27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72373D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72373D">
        <w:rPr>
          <w:rFonts w:ascii="Tahoma" w:hAnsi="Tahoma"/>
          <w:b/>
          <w:color w:val="auto"/>
          <w:sz w:val="22"/>
          <w:szCs w:val="22"/>
          <w:u w:color="1D1D1D"/>
        </w:rPr>
        <w:t>Ommadawn</w:t>
      </w:r>
      <w:proofErr w:type="spellEnd"/>
      <w:r w:rsidRPr="0072373D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0C1933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0C1933" w:rsidRPr="000C1933">
        <w:rPr>
          <w:rFonts w:ascii="Tahoma" w:hAnsi="Tahoma"/>
          <w:color w:val="auto"/>
          <w:sz w:val="22"/>
          <w:szCs w:val="22"/>
          <w:u w:color="1D1D1D"/>
        </w:rPr>
        <w:t>auf die Bühne zu bringen und</w:t>
      </w:r>
      <w:r w:rsidR="00BF35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BF35DA" w:rsidRPr="00C2124F">
        <w:rPr>
          <w:rFonts w:ascii="Tahoma" w:hAnsi="Tahoma"/>
          <w:b/>
          <w:color w:val="auto"/>
          <w:sz w:val="22"/>
          <w:szCs w:val="22"/>
          <w:u w:color="1D1D1D"/>
        </w:rPr>
        <w:t>Mike Oldfield</w:t>
      </w:r>
      <w:r w:rsidR="000C1933">
        <w:rPr>
          <w:rFonts w:ascii="Tahoma" w:hAnsi="Tahoma"/>
          <w:b/>
          <w:color w:val="auto"/>
          <w:sz w:val="22"/>
          <w:szCs w:val="22"/>
          <w:u w:color="1D1D1D"/>
        </w:rPr>
        <w:t>s</w:t>
      </w:r>
      <w:r w:rsidR="00BF35DA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0C1933">
        <w:rPr>
          <w:rFonts w:ascii="Tahoma" w:hAnsi="Tahoma"/>
          <w:color w:val="auto"/>
          <w:sz w:val="22"/>
          <w:szCs w:val="22"/>
          <w:u w:color="1D1D1D"/>
        </w:rPr>
        <w:t>Lebenswerk nach dessen Karriereende</w:t>
      </w:r>
      <w:r w:rsidR="00D276E0">
        <w:rPr>
          <w:rFonts w:ascii="Tahoma" w:hAnsi="Tahoma"/>
          <w:color w:val="auto"/>
          <w:sz w:val="22"/>
          <w:szCs w:val="22"/>
          <w:u w:color="1D1D1D"/>
        </w:rPr>
        <w:t xml:space="preserve"> weiter</w:t>
      </w:r>
      <w:r w:rsidR="000C1933">
        <w:rPr>
          <w:rFonts w:ascii="Tahoma" w:hAnsi="Tahoma"/>
          <w:color w:val="auto"/>
          <w:sz w:val="22"/>
          <w:szCs w:val="22"/>
          <w:u w:color="1D1D1D"/>
        </w:rPr>
        <w:t xml:space="preserve"> zu zelebrieren.</w:t>
      </w:r>
    </w:p>
    <w:p w14:paraId="42804C40" w14:textId="77777777" w:rsidR="002B1B27" w:rsidRDefault="002B1B27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B99DB9D" w14:textId="7C6F9EFE" w:rsidR="00C418C5" w:rsidRPr="00784A8D" w:rsidRDefault="00CD543D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1971 begann </w:t>
      </w:r>
      <w:r w:rsidR="007461F3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der Multiinstrumentalist </w:t>
      </w:r>
      <w:r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Mike Oldfield</w:t>
      </w:r>
      <w:r w:rsidR="008C3A20" w:rsidRPr="00784A8D">
        <w:rPr>
          <w:rFonts w:ascii="Tahoma" w:hAnsi="Tahoma" w:cs="Tahoma"/>
          <w:bCs/>
          <w:color w:val="auto"/>
          <w:sz w:val="22"/>
          <w:szCs w:val="22"/>
          <w:u w:color="1D1D1D"/>
        </w:rPr>
        <w:t>,</w:t>
      </w:r>
      <w:r w:rsidR="008C3A20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</w:t>
      </w:r>
      <w:r w:rsidR="008C3A20" w:rsidRPr="00784A8D">
        <w:rPr>
          <w:rFonts w:ascii="Tahoma" w:hAnsi="Tahoma" w:cs="Tahoma"/>
          <w:color w:val="auto"/>
          <w:sz w:val="22"/>
          <w:szCs w:val="22"/>
          <w:u w:color="1D1D1D"/>
        </w:rPr>
        <w:t>als dieser gerade 20 Jahre alt geworden war</w:t>
      </w:r>
      <w:r w:rsidR="008C3A20" w:rsidRPr="00784A8D">
        <w:rPr>
          <w:rFonts w:ascii="Tahoma" w:hAnsi="Tahoma" w:cs="Tahoma"/>
          <w:bCs/>
          <w:color w:val="auto"/>
          <w:sz w:val="22"/>
          <w:szCs w:val="22"/>
          <w:u w:color="1D1D1D"/>
        </w:rPr>
        <w:t>,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mit der Arbeit an seinem Debütalbum </w:t>
      </w:r>
      <w:r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Tubular</w:t>
      </w:r>
      <w:proofErr w:type="spellEnd"/>
      <w:r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Bells</w:t>
      </w:r>
      <w:r w:rsidR="008C3A20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“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7461F3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In einem </w:t>
      </w:r>
      <w:r w:rsidR="002E2C11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nahezu </w:t>
      </w:r>
      <w:r w:rsidR="007461F3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rauschhaften Prozess, der auf eine Woche Studiozeit beschränkt war, nahm </w:t>
      </w:r>
      <w:r w:rsidR="007461F3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Oldfield</w:t>
      </w:r>
      <w:r w:rsidR="007461F3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das knapp </w:t>
      </w:r>
      <w:r w:rsidR="0015619A" w:rsidRPr="00784A8D">
        <w:rPr>
          <w:rFonts w:ascii="Tahoma" w:hAnsi="Tahoma" w:cs="Tahoma"/>
          <w:color w:val="auto"/>
          <w:sz w:val="22"/>
          <w:szCs w:val="22"/>
          <w:u w:color="1D1D1D"/>
        </w:rPr>
        <w:t>fünfzigminütige</w:t>
      </w:r>
      <w:r w:rsidR="007461F3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Album gemeinsam mit Tom Newman im Manor House auf</w:t>
      </w:r>
      <w:r w:rsidR="008C3A20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. Dabei </w:t>
      </w:r>
      <w:r w:rsidR="007461F3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spielte </w:t>
      </w:r>
      <w:r w:rsidR="008C3A20" w:rsidRPr="00784A8D">
        <w:rPr>
          <w:rFonts w:ascii="Tahoma" w:hAnsi="Tahoma" w:cs="Tahoma"/>
          <w:color w:val="auto"/>
          <w:sz w:val="22"/>
          <w:szCs w:val="22"/>
          <w:u w:color="1D1D1D"/>
        </w:rPr>
        <w:t>er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fast alle Instrumente des Albums </w:t>
      </w:r>
      <w:r w:rsidR="002E2C11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selbst ein. </w:t>
      </w:r>
      <w:r w:rsidR="008C3A20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8C3A20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Tubular</w:t>
      </w:r>
      <w:proofErr w:type="spellEnd"/>
      <w:r w:rsidR="008C3A20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Bells“</w:t>
      </w:r>
      <w:r w:rsidR="008C3A20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2E2C11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ließ den Musiker innerhalb kürzester Zeit kometenhaft aufsteigen und 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wurde vor allem durch die Verwendung des Intros im Soundtrack des Horrorfilms „The </w:t>
      </w:r>
      <w:proofErr w:type="spellStart"/>
      <w:r w:rsidRPr="00784A8D">
        <w:rPr>
          <w:rFonts w:ascii="Tahoma" w:hAnsi="Tahoma" w:cs="Tahoma"/>
          <w:color w:val="auto"/>
          <w:sz w:val="22"/>
          <w:szCs w:val="22"/>
          <w:u w:color="1D1D1D"/>
        </w:rPr>
        <w:t>Exorcist</w:t>
      </w:r>
      <w:proofErr w:type="spellEnd"/>
      <w:r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“ weltweit bekannt. </w:t>
      </w:r>
      <w:r w:rsidR="00913B34" w:rsidRPr="00784A8D">
        <w:rPr>
          <w:rFonts w:ascii="Tahoma" w:hAnsi="Tahoma" w:cs="Tahoma"/>
          <w:color w:val="auto"/>
          <w:sz w:val="22"/>
          <w:szCs w:val="22"/>
          <w:u w:color="1D1D1D"/>
        </w:rPr>
        <w:t>Mit Einflüssen aus klassischer Musik, elektronischen Ambient</w:t>
      </w:r>
      <w:r w:rsidR="00D276E0" w:rsidRPr="00784A8D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913B34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Klängen, Pop </w:t>
      </w:r>
      <w:r w:rsidR="00EA1A42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913B34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dem Avantgarde Rock der späten 60er</w:t>
      </w:r>
      <w:r w:rsidR="00D276E0" w:rsidRPr="00784A8D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913B34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Jahre kreierte </w:t>
      </w:r>
      <w:r w:rsidR="00913B34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Mike Oldfield</w:t>
      </w:r>
      <w:r w:rsidR="00913B34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ein Album, das den Maßstab seiner Karriere setzte.</w:t>
      </w:r>
      <w:r w:rsidR="001B15DB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Es wundert folglich nicht, dass </w:t>
      </w:r>
      <w:r w:rsidR="00C2124F" w:rsidRPr="00784A8D">
        <w:rPr>
          <w:rFonts w:ascii="Tahoma" w:hAnsi="Tahoma" w:cs="Tahoma"/>
          <w:color w:val="auto"/>
          <w:sz w:val="22"/>
          <w:szCs w:val="22"/>
          <w:u w:color="1D1D1D"/>
        </w:rPr>
        <w:t>der Komponist</w:t>
      </w:r>
      <w:r w:rsidR="001B15DB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das Konzept seines Debütalbums mit den Alben „</w:t>
      </w:r>
      <w:proofErr w:type="spellStart"/>
      <w:r w:rsidR="001B15DB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Tubular</w:t>
      </w:r>
      <w:proofErr w:type="spellEnd"/>
      <w:r w:rsidR="001B15DB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Bells II“</w:t>
      </w:r>
      <w:r w:rsidR="001B15DB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(1992), </w:t>
      </w:r>
      <w:r w:rsidR="001B15DB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1B15DB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Tubular</w:t>
      </w:r>
      <w:proofErr w:type="spellEnd"/>
      <w:r w:rsidR="001B15DB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Bells III“</w:t>
      </w:r>
      <w:r w:rsidR="001B15DB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(1998) </w:t>
      </w:r>
      <w:r w:rsidR="00EA1A42">
        <w:rPr>
          <w:rFonts w:ascii="Tahoma" w:hAnsi="Tahoma" w:cs="Tahoma"/>
          <w:color w:val="auto"/>
          <w:sz w:val="22"/>
          <w:szCs w:val="22"/>
          <w:u w:color="1D1D1D"/>
        </w:rPr>
        <w:t>sowie</w:t>
      </w:r>
      <w:r w:rsidR="001B15DB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1B15DB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„The Millennium Bell“</w:t>
      </w:r>
      <w:r w:rsidR="001B15DB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(1999) fortführte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>. Anl</w:t>
      </w:r>
      <w:r w:rsidR="00EA1A42">
        <w:rPr>
          <w:rFonts w:ascii="Tahoma" w:hAnsi="Tahoma" w:cs="Tahoma"/>
          <w:color w:val="auto"/>
          <w:sz w:val="22"/>
          <w:szCs w:val="22"/>
          <w:u w:color="1D1D1D"/>
        </w:rPr>
        <w:t xml:space="preserve">ässlich 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des 30-jährigen Jubiläums seines Debüts präsentierte </w:t>
      </w:r>
      <w:r w:rsidR="0084622A"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Oldfield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das Album in der Neuaufnahme unter dem Titel </w:t>
      </w:r>
      <w:r w:rsidR="0084622A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„</w:t>
      </w:r>
      <w:proofErr w:type="spellStart"/>
      <w:r w:rsidR="0084622A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Tubular</w:t>
      </w:r>
      <w:proofErr w:type="spellEnd"/>
      <w:r w:rsidR="0084622A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 xml:space="preserve"> Bells 2003“</w:t>
      </w:r>
      <w:r w:rsidR="0084622A" w:rsidRPr="004071AB">
        <w:rPr>
          <w:rFonts w:ascii="Tahoma" w:hAnsi="Tahoma" w:cs="Tahoma"/>
          <w:bCs/>
          <w:color w:val="auto"/>
          <w:sz w:val="22"/>
          <w:szCs w:val="22"/>
          <w:u w:color="1D1D1D"/>
        </w:rPr>
        <w:t>.</w:t>
      </w:r>
      <w:r w:rsidR="0084622A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Nach</w:t>
      </w:r>
      <w:r w:rsidR="00661EFF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26 Studioalben, von denen neun in den </w:t>
      </w:r>
      <w:r w:rsidR="00C2124F" w:rsidRPr="00784A8D">
        <w:rPr>
          <w:rFonts w:ascii="Tahoma" w:hAnsi="Tahoma" w:cs="Tahoma"/>
          <w:color w:val="auto"/>
          <w:sz w:val="22"/>
          <w:szCs w:val="22"/>
          <w:u w:color="1D1D1D"/>
        </w:rPr>
        <w:t>UK-Charts</w:t>
      </w:r>
      <w:r w:rsidR="00661EFF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eine Top</w:t>
      </w:r>
      <w:r w:rsidR="004071A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661EFF" w:rsidRPr="00784A8D">
        <w:rPr>
          <w:rFonts w:ascii="Tahoma" w:hAnsi="Tahoma" w:cs="Tahoma"/>
          <w:color w:val="auto"/>
          <w:sz w:val="22"/>
          <w:szCs w:val="22"/>
          <w:u w:color="1D1D1D"/>
        </w:rPr>
        <w:t>10</w:t>
      </w:r>
      <w:r w:rsidR="004071AB">
        <w:rPr>
          <w:rFonts w:ascii="Tahoma" w:hAnsi="Tahoma" w:cs="Tahoma"/>
          <w:color w:val="auto"/>
          <w:sz w:val="22"/>
          <w:szCs w:val="22"/>
          <w:u w:color="1D1D1D"/>
        </w:rPr>
        <w:t>-</w:t>
      </w:r>
      <w:r w:rsidR="00661EFF" w:rsidRPr="00784A8D">
        <w:rPr>
          <w:rFonts w:ascii="Tahoma" w:hAnsi="Tahoma" w:cs="Tahoma"/>
          <w:color w:val="auto"/>
          <w:sz w:val="22"/>
          <w:szCs w:val="22"/>
          <w:u w:color="1D1D1D"/>
        </w:rPr>
        <w:t>Platzierung erhielten</w:t>
      </w:r>
      <w:r w:rsidR="00D47359" w:rsidRPr="00784A8D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="00661EFF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kündigte </w:t>
      </w:r>
      <w:r w:rsidR="00661EFF" w:rsidRPr="00784A8D">
        <w:rPr>
          <w:rFonts w:ascii="Tahoma" w:hAnsi="Tahoma" w:cs="Tahoma"/>
          <w:b/>
          <w:color w:val="auto"/>
          <w:sz w:val="22"/>
          <w:szCs w:val="22"/>
          <w:u w:color="1D1D1D"/>
        </w:rPr>
        <w:t>Oldfield</w:t>
      </w:r>
      <w:r w:rsidR="00661EFF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 </w:t>
      </w:r>
      <w:r w:rsidR="00D276E0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2023 </w:t>
      </w:r>
      <w:r w:rsidR="00C418C5" w:rsidRPr="00784A8D">
        <w:rPr>
          <w:rFonts w:ascii="Tahoma" w:hAnsi="Tahoma" w:cs="Tahoma"/>
          <w:color w:val="auto"/>
          <w:sz w:val="22"/>
          <w:szCs w:val="22"/>
          <w:u w:color="1D1D1D"/>
        </w:rPr>
        <w:t>seinen Ruhestand und Rückzug vom Bühnenleben an.</w:t>
      </w:r>
    </w:p>
    <w:p w14:paraId="1E031729" w14:textId="77777777" w:rsidR="00D47359" w:rsidRDefault="00D47359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4C340146" w14:textId="663FDFAB" w:rsidR="002B1B27" w:rsidRDefault="00C418C5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  <w:r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Unter der Leitung von </w:t>
      </w:r>
      <w:r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Robin A. Smith</w:t>
      </w:r>
      <w:r>
        <w:rPr>
          <w:rFonts w:ascii="Tahoma" w:hAnsi="Tahoma"/>
          <w:color w:val="auto"/>
          <w:sz w:val="22"/>
          <w:szCs w:val="22"/>
          <w:u w:color="1D1D1D"/>
        </w:rPr>
        <w:t>,</w:t>
      </w:r>
      <w:r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von dem </w:t>
      </w:r>
      <w:r w:rsidRPr="00D47359">
        <w:rPr>
          <w:rFonts w:ascii="Tahoma" w:hAnsi="Tahoma"/>
          <w:b/>
          <w:color w:val="auto"/>
          <w:sz w:val="22"/>
          <w:szCs w:val="22"/>
          <w:u w:color="1D1D1D"/>
        </w:rPr>
        <w:t>Oldfield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mit großer Zuversicht und Vertrauen wusste, dass er </w:t>
      </w:r>
      <w:r w:rsidRPr="00D47359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D47359">
        <w:rPr>
          <w:rFonts w:ascii="Tahoma" w:hAnsi="Tahoma"/>
          <w:b/>
          <w:color w:val="auto"/>
          <w:sz w:val="22"/>
          <w:szCs w:val="22"/>
          <w:u w:color="1D1D1D"/>
        </w:rPr>
        <w:t>Tubular</w:t>
      </w:r>
      <w:proofErr w:type="spellEnd"/>
      <w:r w:rsidRPr="00D47359">
        <w:rPr>
          <w:rFonts w:ascii="Tahoma" w:hAnsi="Tahoma"/>
          <w:b/>
          <w:color w:val="auto"/>
          <w:sz w:val="22"/>
          <w:szCs w:val="22"/>
          <w:u w:color="1D1D1D"/>
        </w:rPr>
        <w:t xml:space="preserve"> Bells“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in Perfektion auf die Bühne bringen wird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>,</w:t>
      </w:r>
      <w:r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>wird seine beachtliche Diskografie weiterhin aufgeführt.</w:t>
      </w:r>
      <w:r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 xml:space="preserve"> 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Mit einer Premiere in der Royal Festival Hall in London im August 2021 </w:t>
      </w:r>
      <w:r w:rsidR="00495486">
        <w:rPr>
          <w:rFonts w:ascii="Tahoma" w:hAnsi="Tahoma" w:cs="Tahoma"/>
          <w:color w:val="auto"/>
          <w:sz w:val="22"/>
          <w:szCs w:val="22"/>
          <w:u w:color="1D1D1D"/>
        </w:rPr>
        <w:t>wurde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76D7E" w:rsidRPr="00C2124F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676D7E" w:rsidRPr="00C2124F">
        <w:rPr>
          <w:rFonts w:ascii="Tahoma" w:hAnsi="Tahoma"/>
          <w:b/>
          <w:color w:val="auto"/>
          <w:sz w:val="22"/>
          <w:szCs w:val="22"/>
          <w:u w:color="1D1D1D"/>
        </w:rPr>
        <w:t>Tubular</w:t>
      </w:r>
      <w:proofErr w:type="spellEnd"/>
      <w:r w:rsidR="00676D7E" w:rsidRPr="00C2124F">
        <w:rPr>
          <w:rFonts w:ascii="Tahoma" w:hAnsi="Tahoma"/>
          <w:b/>
          <w:color w:val="auto"/>
          <w:sz w:val="22"/>
          <w:szCs w:val="22"/>
          <w:u w:color="1D1D1D"/>
        </w:rPr>
        <w:t xml:space="preserve"> Bells“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 als Tribut an </w:t>
      </w:r>
      <w:r w:rsidR="00676D7E" w:rsidRPr="00C2124F">
        <w:rPr>
          <w:rFonts w:ascii="Tahoma" w:hAnsi="Tahoma"/>
          <w:b/>
          <w:color w:val="auto"/>
          <w:sz w:val="22"/>
          <w:szCs w:val="22"/>
          <w:u w:color="1D1D1D"/>
        </w:rPr>
        <w:t>Mike Oldfields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 Lebenswerk erstmalig unter </w:t>
      </w:r>
      <w:r w:rsidR="00676D7E"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Smiths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 Leitung </w:t>
      </w:r>
      <w:r w:rsidR="00495486">
        <w:rPr>
          <w:rFonts w:ascii="Tahoma" w:hAnsi="Tahoma" w:cs="Tahoma"/>
          <w:color w:val="auto"/>
          <w:sz w:val="22"/>
          <w:szCs w:val="22"/>
          <w:u w:color="1D1D1D"/>
        </w:rPr>
        <w:t>aufgeführt</w:t>
      </w:r>
      <w:r w:rsidR="00D47359" w:rsidRPr="00784A8D">
        <w:rPr>
          <w:rFonts w:ascii="Tahoma" w:hAnsi="Tahoma" w:cs="Tahoma"/>
          <w:color w:val="auto"/>
          <w:sz w:val="22"/>
          <w:szCs w:val="22"/>
          <w:u w:color="1D1D1D"/>
        </w:rPr>
        <w:t>.</w:t>
      </w:r>
      <w:r w:rsidR="00D47359">
        <w:rPr>
          <w:rFonts w:ascii="Tahoma" w:hAnsi="Tahoma"/>
          <w:color w:val="auto"/>
          <w:sz w:val="22"/>
          <w:szCs w:val="22"/>
          <w:u w:color="1D1D1D"/>
        </w:rPr>
        <w:t xml:space="preserve"> Die Show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 begeisterte </w:t>
      </w:r>
      <w:r w:rsidR="00D47359">
        <w:rPr>
          <w:rFonts w:ascii="Tahoma" w:hAnsi="Tahoma"/>
          <w:color w:val="auto"/>
          <w:sz w:val="22"/>
          <w:szCs w:val="22"/>
          <w:u w:color="1D1D1D"/>
        </w:rPr>
        <w:t xml:space="preserve">Presse und </w:t>
      </w:r>
      <w:r w:rsidR="007E1158">
        <w:rPr>
          <w:rFonts w:ascii="Tahoma" w:hAnsi="Tahoma"/>
          <w:color w:val="auto"/>
          <w:sz w:val="22"/>
          <w:szCs w:val="22"/>
          <w:u w:color="1D1D1D"/>
        </w:rPr>
        <w:t xml:space="preserve">langjährige </w:t>
      </w:r>
      <w:r w:rsidR="00D631F3">
        <w:rPr>
          <w:rFonts w:ascii="Tahoma" w:hAnsi="Tahoma"/>
          <w:color w:val="auto"/>
          <w:sz w:val="22"/>
          <w:szCs w:val="22"/>
          <w:u w:color="1D1D1D"/>
        </w:rPr>
        <w:t xml:space="preserve">wie auch neue 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Fans, die sich </w:t>
      </w:r>
      <w:r w:rsidR="007E1158">
        <w:rPr>
          <w:rFonts w:ascii="Tahoma" w:hAnsi="Tahoma"/>
          <w:color w:val="auto"/>
          <w:sz w:val="22"/>
          <w:szCs w:val="22"/>
          <w:u w:color="1D1D1D"/>
        </w:rPr>
        <w:t xml:space="preserve">durch </w:t>
      </w:r>
      <w:r w:rsidR="007E1158" w:rsidRPr="00784A8D">
        <w:rPr>
          <w:rFonts w:ascii="Tahoma" w:hAnsi="Tahoma" w:cs="Tahoma"/>
          <w:b/>
          <w:bCs/>
          <w:color w:val="auto"/>
          <w:sz w:val="22"/>
          <w:szCs w:val="22"/>
          <w:u w:color="1D1D1D"/>
        </w:rPr>
        <w:t>Smiths</w:t>
      </w:r>
      <w:r w:rsidR="007E1158">
        <w:rPr>
          <w:rFonts w:ascii="Tahoma" w:hAnsi="Tahoma"/>
          <w:color w:val="auto"/>
          <w:sz w:val="22"/>
          <w:szCs w:val="22"/>
          <w:u w:color="1D1D1D"/>
        </w:rPr>
        <w:t xml:space="preserve"> einzigartige Interpretation schnell </w:t>
      </w:r>
      <w:r w:rsidR="00676D7E">
        <w:rPr>
          <w:rFonts w:ascii="Tahoma" w:hAnsi="Tahoma"/>
          <w:color w:val="auto"/>
          <w:sz w:val="22"/>
          <w:szCs w:val="22"/>
          <w:u w:color="1D1D1D"/>
        </w:rPr>
        <w:t xml:space="preserve">mit dem zeitlosen Werk verbunden </w:t>
      </w:r>
      <w:r w:rsidR="00676D7E" w:rsidRPr="00784A8D">
        <w:rPr>
          <w:rFonts w:ascii="Tahoma" w:hAnsi="Tahoma" w:cs="Tahoma"/>
          <w:color w:val="auto"/>
          <w:sz w:val="22"/>
          <w:szCs w:val="22"/>
          <w:u w:color="1D1D1D"/>
        </w:rPr>
        <w:t>fühl</w:t>
      </w:r>
      <w:r w:rsidRPr="00784A8D">
        <w:rPr>
          <w:rFonts w:ascii="Tahoma" w:hAnsi="Tahoma" w:cs="Tahoma"/>
          <w:color w:val="auto"/>
          <w:sz w:val="22"/>
          <w:szCs w:val="22"/>
          <w:u w:color="1D1D1D"/>
        </w:rPr>
        <w:t>t</w:t>
      </w:r>
      <w:r w:rsidR="00676D7E" w:rsidRPr="00784A8D">
        <w:rPr>
          <w:rFonts w:ascii="Tahoma" w:hAnsi="Tahoma" w:cs="Tahoma"/>
          <w:color w:val="auto"/>
          <w:sz w:val="22"/>
          <w:szCs w:val="22"/>
          <w:u w:color="1D1D1D"/>
        </w:rPr>
        <w:t xml:space="preserve">en. </w:t>
      </w:r>
    </w:p>
    <w:p w14:paraId="05FE2C15" w14:textId="77777777" w:rsidR="00327595" w:rsidRDefault="00327595" w:rsidP="00F823E9">
      <w:pPr>
        <w:pStyle w:val="Textkrper"/>
        <w:spacing w:after="0"/>
        <w:jc w:val="both"/>
        <w:rPr>
          <w:rFonts w:ascii="Tahoma" w:hAnsi="Tahoma" w:cs="Tahoma"/>
          <w:color w:val="auto"/>
          <w:sz w:val="22"/>
          <w:szCs w:val="22"/>
          <w:u w:color="1D1D1D"/>
        </w:rPr>
      </w:pPr>
    </w:p>
    <w:p w14:paraId="7A3A7149" w14:textId="01B1ED46" w:rsidR="00327595" w:rsidRPr="005C07D1" w:rsidRDefault="005C07D1" w:rsidP="00F823E9">
      <w:pPr>
        <w:pStyle w:val="Textkrper"/>
        <w:spacing w:after="0"/>
        <w:jc w:val="both"/>
        <w:rPr>
          <w:rFonts w:ascii="Tahoma" w:hAnsi="Tahoma"/>
          <w:i/>
          <w:iCs/>
          <w:color w:val="auto"/>
          <w:sz w:val="22"/>
          <w:szCs w:val="22"/>
          <w:u w:color="1D1D1D"/>
        </w:rPr>
      </w:pPr>
      <w:r w:rsidRPr="005C07D1">
        <w:rPr>
          <w:rFonts w:ascii="Tahoma" w:hAnsi="Tahoma"/>
          <w:i/>
          <w:iCs/>
          <w:color w:val="auto"/>
          <w:sz w:val="22"/>
          <w:szCs w:val="22"/>
          <w:u w:color="1D1D1D"/>
        </w:rPr>
        <w:t>Bitte beachten: Mike Oldfield tritt nicht persönlich auf!</w:t>
      </w:r>
    </w:p>
    <w:p w14:paraId="1F9E22C9" w14:textId="77777777" w:rsidR="00784A8D" w:rsidRPr="003C6C83" w:rsidRDefault="00784A8D" w:rsidP="000C7AF8">
      <w:pPr>
        <w:suppressAutoHyphens w:val="0"/>
        <w:jc w:val="center"/>
        <w:rPr>
          <w:rFonts w:ascii="Tahoma" w:hAnsi="Tahoma" w:cs="Tahoma"/>
          <w:b/>
          <w:bCs/>
          <w:kern w:val="0"/>
          <w:sz w:val="22"/>
          <w:szCs w:val="22"/>
        </w:rPr>
      </w:pPr>
    </w:p>
    <w:p w14:paraId="7DC18C22" w14:textId="489F3F0D" w:rsidR="0065122F" w:rsidRPr="00C418C5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2B1B27">
        <w:rPr>
          <w:rFonts w:ascii="Tahoma" w:hAnsi="Tahoma"/>
          <w:b/>
          <w:kern w:val="0"/>
          <w:sz w:val="22"/>
          <w:szCs w:val="22"/>
          <w:lang w:val="en-US"/>
        </w:rPr>
        <w:t>Live Nation Presents</w:t>
      </w:r>
    </w:p>
    <w:p w14:paraId="742642CF" w14:textId="546F8BAE" w:rsidR="0001293C" w:rsidRDefault="0084622A" w:rsidP="002B1B27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40"/>
          <w:szCs w:val="40"/>
          <w:lang w:val="en-US"/>
        </w:rPr>
      </w:pPr>
      <w:r w:rsidRPr="00784A8D">
        <w:rPr>
          <w:rFonts w:ascii="Tahoma" w:hAnsi="Tahoma" w:cs="Tahoma"/>
          <w:b/>
          <w:bCs/>
          <w:kern w:val="0"/>
          <w:sz w:val="40"/>
          <w:szCs w:val="40"/>
          <w:lang w:val="en-US"/>
        </w:rPr>
        <w:t>MIKE</w:t>
      </w:r>
      <w:r w:rsidR="002B1B27" w:rsidRPr="00784A8D">
        <w:rPr>
          <w:rFonts w:ascii="Tahoma" w:hAnsi="Tahoma" w:cs="Tahoma"/>
          <w:b/>
          <w:bCs/>
          <w:kern w:val="0"/>
          <w:sz w:val="40"/>
          <w:szCs w:val="40"/>
          <w:lang w:val="en-US"/>
        </w:rPr>
        <w:t xml:space="preserve"> </w:t>
      </w:r>
      <w:r w:rsidRPr="00784A8D">
        <w:rPr>
          <w:rFonts w:ascii="Tahoma" w:hAnsi="Tahoma" w:cs="Tahoma"/>
          <w:b/>
          <w:bCs/>
          <w:kern w:val="0"/>
          <w:sz w:val="40"/>
          <w:szCs w:val="40"/>
          <w:lang w:val="en-US"/>
        </w:rPr>
        <w:t>OLDFIELD</w:t>
      </w:r>
      <w:r w:rsidR="002B1B27" w:rsidRPr="00784A8D">
        <w:rPr>
          <w:rFonts w:ascii="Tahoma" w:hAnsi="Tahoma" w:cs="Tahoma"/>
          <w:b/>
          <w:bCs/>
          <w:kern w:val="0"/>
          <w:sz w:val="40"/>
          <w:szCs w:val="40"/>
          <w:lang w:val="en-US"/>
        </w:rPr>
        <w:t xml:space="preserve"> </w:t>
      </w:r>
      <w:r w:rsidRPr="00784A8D">
        <w:rPr>
          <w:rFonts w:ascii="Tahoma" w:hAnsi="Tahoma" w:cs="Tahoma"/>
          <w:b/>
          <w:bCs/>
          <w:kern w:val="0"/>
          <w:sz w:val="40"/>
          <w:szCs w:val="40"/>
          <w:lang w:val="en-US"/>
        </w:rPr>
        <w:t>PROJECT</w:t>
      </w:r>
    </w:p>
    <w:p w14:paraId="1EDAC395" w14:textId="4AD76D7D" w:rsidR="001B6682" w:rsidRPr="001B6682" w:rsidRDefault="001B6682" w:rsidP="002B1B27">
      <w:pPr>
        <w:keepNext/>
        <w:spacing w:line="200" w:lineRule="atLeast"/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  <w:r w:rsidRPr="001B6682">
        <w:rPr>
          <w:rFonts w:ascii="Tahoma" w:hAnsi="Tahoma" w:cs="Tahoma"/>
          <w:b/>
          <w:bCs/>
          <w:kern w:val="0"/>
          <w:sz w:val="22"/>
          <w:szCs w:val="22"/>
          <w:lang w:val="en-US"/>
        </w:rPr>
        <w:t>Live Tubular Bells – 50th Anniversary Celebration 2025</w:t>
      </w:r>
    </w:p>
    <w:p w14:paraId="2B359260" w14:textId="77777777" w:rsidR="00966871" w:rsidRPr="003C6C83" w:rsidRDefault="00966871" w:rsidP="0096687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5AE044FC" w14:textId="35F788BD" w:rsidR="00194CEA" w:rsidRPr="002B1B27" w:rsidRDefault="002B1B2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>
        <w:rPr>
          <w:rFonts w:ascii="Tahoma" w:hAnsi="Tahoma"/>
          <w:color w:val="auto"/>
          <w:kern w:val="0"/>
          <w:sz w:val="22"/>
          <w:szCs w:val="22"/>
        </w:rPr>
        <w:t>Sa</w:t>
      </w:r>
      <w:r w:rsidR="00DE5860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2B1B27">
        <w:rPr>
          <w:rFonts w:ascii="Tahoma" w:hAnsi="Tahoma"/>
          <w:color w:val="auto"/>
          <w:kern w:val="0"/>
          <w:sz w:val="22"/>
          <w:szCs w:val="22"/>
        </w:rPr>
        <w:tab/>
      </w:r>
      <w:r w:rsidRPr="002B1B27">
        <w:rPr>
          <w:rFonts w:ascii="Tahoma" w:hAnsi="Tahoma"/>
          <w:color w:val="auto"/>
          <w:kern w:val="0"/>
          <w:sz w:val="22"/>
          <w:szCs w:val="22"/>
        </w:rPr>
        <w:t>08</w:t>
      </w:r>
      <w:r w:rsidR="00DC164A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0</w:t>
      </w:r>
      <w:r w:rsidRPr="002B1B27">
        <w:rPr>
          <w:rFonts w:ascii="Tahoma" w:hAnsi="Tahoma"/>
          <w:color w:val="auto"/>
          <w:kern w:val="0"/>
          <w:sz w:val="22"/>
          <w:szCs w:val="22"/>
        </w:rPr>
        <w:t>3</w:t>
      </w:r>
      <w:r w:rsidR="0001293C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bookmarkEnd w:id="0"/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2025</w:t>
      </w:r>
      <w:r w:rsidR="00194CEA" w:rsidRPr="002B1B27">
        <w:rPr>
          <w:rFonts w:ascii="Tahoma" w:hAnsi="Tahoma"/>
          <w:kern w:val="0"/>
          <w:sz w:val="22"/>
          <w:szCs w:val="22"/>
        </w:rPr>
        <w:tab/>
      </w:r>
      <w:r w:rsidRPr="002B1B27">
        <w:rPr>
          <w:rFonts w:ascii="Tahoma" w:hAnsi="Tahoma"/>
          <w:kern w:val="0"/>
          <w:sz w:val="22"/>
          <w:szCs w:val="22"/>
        </w:rPr>
        <w:t>Hamburg</w:t>
      </w:r>
      <w:r w:rsidR="0001293C" w:rsidRPr="002B1B27">
        <w:rPr>
          <w:rFonts w:ascii="Tahoma" w:hAnsi="Tahoma"/>
          <w:kern w:val="0"/>
          <w:sz w:val="22"/>
          <w:szCs w:val="22"/>
        </w:rPr>
        <w:tab/>
      </w:r>
      <w:r w:rsidRPr="002B1B27">
        <w:rPr>
          <w:rFonts w:ascii="Tahoma" w:hAnsi="Tahoma"/>
          <w:kern w:val="0"/>
          <w:sz w:val="22"/>
          <w:szCs w:val="22"/>
        </w:rPr>
        <w:t>Kampnagel</w:t>
      </w:r>
    </w:p>
    <w:p w14:paraId="59F04D7E" w14:textId="2C78A302" w:rsidR="00A7328C" w:rsidRPr="002B1B27" w:rsidRDefault="002B1B2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Mo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ab/>
      </w:r>
      <w:r w:rsidRPr="002B1B27">
        <w:rPr>
          <w:rFonts w:ascii="Tahoma" w:hAnsi="Tahoma"/>
          <w:color w:val="auto"/>
          <w:kern w:val="0"/>
          <w:sz w:val="22"/>
          <w:szCs w:val="22"/>
        </w:rPr>
        <w:t>10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0</w:t>
      </w:r>
      <w:r w:rsidRPr="002B1B27">
        <w:rPr>
          <w:rFonts w:ascii="Tahoma" w:hAnsi="Tahoma"/>
          <w:color w:val="auto"/>
          <w:kern w:val="0"/>
          <w:sz w:val="22"/>
          <w:szCs w:val="22"/>
        </w:rPr>
        <w:t>3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2025</w:t>
      </w:r>
      <w:r>
        <w:rPr>
          <w:rFonts w:ascii="Tahoma" w:hAnsi="Tahoma"/>
          <w:kern w:val="0"/>
          <w:sz w:val="22"/>
          <w:szCs w:val="22"/>
        </w:rPr>
        <w:tab/>
        <w:t>Essen</w:t>
      </w:r>
      <w:r>
        <w:rPr>
          <w:rFonts w:ascii="Tahoma" w:hAnsi="Tahoma"/>
          <w:kern w:val="0"/>
          <w:sz w:val="22"/>
          <w:szCs w:val="22"/>
        </w:rPr>
        <w:tab/>
      </w:r>
      <w:r w:rsidR="00580925" w:rsidRPr="002B1B27">
        <w:rPr>
          <w:rFonts w:ascii="Tahoma" w:hAnsi="Tahoma"/>
          <w:kern w:val="0"/>
          <w:sz w:val="22"/>
          <w:szCs w:val="22"/>
        </w:rPr>
        <w:tab/>
      </w:r>
      <w:r w:rsidRPr="002B1B27">
        <w:rPr>
          <w:rFonts w:ascii="Tahoma" w:hAnsi="Tahoma"/>
          <w:kern w:val="0"/>
          <w:sz w:val="22"/>
          <w:szCs w:val="22"/>
        </w:rPr>
        <w:t>Lichtburg</w:t>
      </w:r>
    </w:p>
    <w:p w14:paraId="1AE273DD" w14:textId="18B919F1" w:rsidR="00580925" w:rsidRDefault="002B1B2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Di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ab/>
      </w:r>
      <w:r w:rsidRPr="002B1B27">
        <w:rPr>
          <w:rFonts w:ascii="Tahoma" w:hAnsi="Tahoma"/>
          <w:color w:val="auto"/>
          <w:kern w:val="0"/>
          <w:sz w:val="22"/>
          <w:szCs w:val="22"/>
        </w:rPr>
        <w:t>11</w:t>
      </w:r>
      <w:r w:rsidR="001E66A3" w:rsidRPr="002B1B27">
        <w:rPr>
          <w:rFonts w:ascii="Tahoma" w:hAnsi="Tahoma"/>
          <w:color w:val="auto"/>
          <w:kern w:val="0"/>
          <w:sz w:val="22"/>
          <w:szCs w:val="22"/>
        </w:rPr>
        <w:t>.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0</w:t>
      </w:r>
      <w:r w:rsidRPr="002B1B27">
        <w:rPr>
          <w:rFonts w:ascii="Tahoma" w:hAnsi="Tahoma"/>
          <w:color w:val="auto"/>
          <w:kern w:val="0"/>
          <w:sz w:val="22"/>
          <w:szCs w:val="22"/>
        </w:rPr>
        <w:t>3</w:t>
      </w:r>
      <w:r w:rsidR="00FB045B" w:rsidRPr="002B1B27">
        <w:rPr>
          <w:rFonts w:ascii="Tahoma" w:hAnsi="Tahoma"/>
          <w:color w:val="auto"/>
          <w:kern w:val="0"/>
          <w:sz w:val="22"/>
          <w:szCs w:val="22"/>
        </w:rPr>
        <w:t>.2025</w:t>
      </w:r>
      <w:r w:rsidR="00580925" w:rsidRPr="002B1B27">
        <w:rPr>
          <w:rFonts w:ascii="Tahoma" w:hAnsi="Tahoma"/>
          <w:kern w:val="0"/>
          <w:sz w:val="22"/>
          <w:szCs w:val="22"/>
        </w:rPr>
        <w:tab/>
      </w:r>
      <w:r>
        <w:rPr>
          <w:rFonts w:ascii="Tahoma" w:hAnsi="Tahoma"/>
          <w:kern w:val="0"/>
          <w:sz w:val="22"/>
          <w:szCs w:val="22"/>
        </w:rPr>
        <w:t>Essen</w:t>
      </w:r>
      <w:r w:rsidR="00DE5860" w:rsidRPr="002B1B27">
        <w:rPr>
          <w:rFonts w:ascii="Tahoma" w:hAnsi="Tahoma"/>
          <w:kern w:val="0"/>
          <w:sz w:val="22"/>
          <w:szCs w:val="22"/>
        </w:rPr>
        <w:tab/>
      </w:r>
      <w:r w:rsidR="000C7AF8" w:rsidRPr="002B1B27">
        <w:rPr>
          <w:rFonts w:ascii="Tahoma" w:hAnsi="Tahoma"/>
          <w:kern w:val="0"/>
          <w:sz w:val="22"/>
          <w:szCs w:val="22"/>
        </w:rPr>
        <w:tab/>
      </w:r>
      <w:r w:rsidRPr="002B1B27">
        <w:rPr>
          <w:rFonts w:ascii="Tahoma" w:hAnsi="Tahoma"/>
          <w:kern w:val="0"/>
          <w:sz w:val="22"/>
          <w:szCs w:val="22"/>
        </w:rPr>
        <w:t>L</w:t>
      </w:r>
      <w:r>
        <w:rPr>
          <w:rFonts w:ascii="Tahoma" w:hAnsi="Tahoma"/>
          <w:kern w:val="0"/>
          <w:sz w:val="22"/>
          <w:szCs w:val="22"/>
        </w:rPr>
        <w:t>ichtburg</w:t>
      </w:r>
      <w:r>
        <w:rPr>
          <w:rFonts w:ascii="Tahoma" w:hAnsi="Tahoma"/>
          <w:kern w:val="0"/>
          <w:sz w:val="22"/>
          <w:szCs w:val="22"/>
        </w:rPr>
        <w:br/>
      </w:r>
      <w:r>
        <w:rPr>
          <w:rFonts w:ascii="Tahoma" w:hAnsi="Tahoma"/>
          <w:kern w:val="0"/>
          <w:sz w:val="22"/>
          <w:szCs w:val="22"/>
        </w:rPr>
        <w:tab/>
        <w:t>Mi.</w:t>
      </w:r>
      <w:r>
        <w:rPr>
          <w:rFonts w:ascii="Tahoma" w:hAnsi="Tahoma"/>
          <w:kern w:val="0"/>
          <w:sz w:val="22"/>
          <w:szCs w:val="22"/>
        </w:rPr>
        <w:tab/>
        <w:t>12.03.2025</w:t>
      </w:r>
      <w:r>
        <w:rPr>
          <w:rFonts w:ascii="Tahoma" w:hAnsi="Tahoma"/>
          <w:kern w:val="0"/>
          <w:sz w:val="22"/>
          <w:szCs w:val="22"/>
        </w:rPr>
        <w:tab/>
        <w:t>Frankfurt</w:t>
      </w:r>
      <w:r>
        <w:rPr>
          <w:rFonts w:ascii="Tahoma" w:hAnsi="Tahoma"/>
          <w:kern w:val="0"/>
          <w:sz w:val="22"/>
          <w:szCs w:val="22"/>
        </w:rPr>
        <w:tab/>
        <w:t>Jahrhunderthalle</w:t>
      </w:r>
    </w:p>
    <w:p w14:paraId="128F1076" w14:textId="76B29D02" w:rsidR="002B1B27" w:rsidRDefault="002B1B27" w:rsidP="00580925">
      <w:pPr>
        <w:ind w:left="1416" w:firstLine="708"/>
        <w:rPr>
          <w:rFonts w:ascii="Tahoma" w:hAnsi="Tahoma"/>
          <w:color w:val="auto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 xml:space="preserve">Mo. </w:t>
      </w:r>
      <w:r>
        <w:rPr>
          <w:rFonts w:ascii="Tahoma" w:hAnsi="Tahoma"/>
          <w:color w:val="auto"/>
          <w:kern w:val="0"/>
          <w:sz w:val="22"/>
          <w:szCs w:val="22"/>
        </w:rPr>
        <w:tab/>
        <w:t>24.03.2025</w:t>
      </w:r>
      <w:r>
        <w:rPr>
          <w:rFonts w:ascii="Tahoma" w:hAnsi="Tahoma"/>
          <w:color w:val="auto"/>
          <w:kern w:val="0"/>
          <w:sz w:val="22"/>
          <w:szCs w:val="22"/>
        </w:rPr>
        <w:tab/>
        <w:t>Berlin</w:t>
      </w:r>
      <w:r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ab/>
        <w:t>Theater am Potsdamer Platz</w:t>
      </w:r>
    </w:p>
    <w:p w14:paraId="6039BB83" w14:textId="2B30E4F0" w:rsidR="002B1B27" w:rsidRPr="002B1B27" w:rsidRDefault="002B1B27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>
        <w:rPr>
          <w:rFonts w:ascii="Tahoma" w:hAnsi="Tahoma"/>
          <w:color w:val="auto"/>
          <w:kern w:val="0"/>
          <w:sz w:val="22"/>
          <w:szCs w:val="22"/>
        </w:rPr>
        <w:t>Fr.</w:t>
      </w:r>
      <w:r>
        <w:rPr>
          <w:rFonts w:ascii="Tahoma" w:hAnsi="Tahoma"/>
          <w:color w:val="auto"/>
          <w:kern w:val="0"/>
          <w:sz w:val="22"/>
          <w:szCs w:val="22"/>
        </w:rPr>
        <w:tab/>
        <w:t>04.</w:t>
      </w:r>
      <w:r w:rsidRPr="00784A8D">
        <w:rPr>
          <w:rFonts w:ascii="Tahoma" w:hAnsi="Tahoma" w:cs="Tahoma"/>
          <w:color w:val="auto"/>
          <w:kern w:val="0"/>
          <w:sz w:val="22"/>
          <w:szCs w:val="22"/>
        </w:rPr>
        <w:t>0</w:t>
      </w:r>
      <w:r w:rsidR="00BE16BE" w:rsidRPr="00784A8D">
        <w:rPr>
          <w:rFonts w:ascii="Tahoma" w:hAnsi="Tahoma" w:cs="Tahoma"/>
          <w:color w:val="auto"/>
          <w:kern w:val="0"/>
          <w:sz w:val="22"/>
          <w:szCs w:val="22"/>
        </w:rPr>
        <w:t>4</w:t>
      </w:r>
      <w:r>
        <w:rPr>
          <w:rFonts w:ascii="Tahoma" w:hAnsi="Tahoma"/>
          <w:color w:val="auto"/>
          <w:kern w:val="0"/>
          <w:sz w:val="22"/>
          <w:szCs w:val="22"/>
        </w:rPr>
        <w:t>.2025</w:t>
      </w:r>
      <w:r>
        <w:rPr>
          <w:rFonts w:ascii="Tahoma" w:hAnsi="Tahoma"/>
          <w:color w:val="auto"/>
          <w:kern w:val="0"/>
          <w:sz w:val="22"/>
          <w:szCs w:val="22"/>
        </w:rPr>
        <w:tab/>
        <w:t>Leipzig</w:t>
      </w:r>
      <w:r>
        <w:rPr>
          <w:rFonts w:ascii="Tahoma" w:hAnsi="Tahoma"/>
          <w:color w:val="auto"/>
          <w:kern w:val="0"/>
          <w:sz w:val="22"/>
          <w:szCs w:val="22"/>
        </w:rPr>
        <w:tab/>
      </w:r>
      <w:r>
        <w:rPr>
          <w:rFonts w:ascii="Tahoma" w:hAnsi="Tahoma"/>
          <w:color w:val="auto"/>
          <w:kern w:val="0"/>
          <w:sz w:val="22"/>
          <w:szCs w:val="22"/>
        </w:rPr>
        <w:tab/>
        <w:t>Haus Auensee</w:t>
      </w:r>
    </w:p>
    <w:p w14:paraId="63A45A37" w14:textId="285BFF78" w:rsidR="00290F7F" w:rsidRPr="00784A8D" w:rsidRDefault="00290F7F" w:rsidP="00290F7F">
      <w:pPr>
        <w:rPr>
          <w:rStyle w:val="Hyperlink0"/>
          <w:sz w:val="22"/>
          <w:szCs w:val="22"/>
        </w:rPr>
      </w:pPr>
    </w:p>
    <w:p w14:paraId="310ACB6E" w14:textId="77777777" w:rsidR="00373132" w:rsidRPr="00784A8D" w:rsidRDefault="00373132" w:rsidP="00290F7F">
      <w:pPr>
        <w:rPr>
          <w:rStyle w:val="Hyperlink0"/>
          <w:sz w:val="22"/>
          <w:szCs w:val="22"/>
        </w:rPr>
      </w:pPr>
    </w:p>
    <w:p w14:paraId="6E18C8E5" w14:textId="77777777" w:rsidR="00373132" w:rsidRPr="00473B0C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473B0C">
        <w:rPr>
          <w:rStyle w:val="OhneA"/>
          <w:rFonts w:cs="Tahoma"/>
          <w:sz w:val="20"/>
          <w:szCs w:val="20"/>
        </w:rPr>
        <w:t>Telekom Prio Tickets:</w:t>
      </w:r>
    </w:p>
    <w:p w14:paraId="47DFD953" w14:textId="55427405" w:rsidR="00373132" w:rsidRPr="00473B0C" w:rsidRDefault="00FB045B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473B0C">
        <w:rPr>
          <w:rStyle w:val="Hyperlink0"/>
          <w:color w:val="000000" w:themeColor="text1"/>
          <w:u w:val="none"/>
        </w:rPr>
        <w:t>Mi</w:t>
      </w:r>
      <w:r w:rsidR="00373132" w:rsidRPr="00473B0C">
        <w:rPr>
          <w:rStyle w:val="Hyperlink0"/>
          <w:color w:val="000000" w:themeColor="text1"/>
          <w:u w:val="none"/>
        </w:rPr>
        <w:t xml:space="preserve">., </w:t>
      </w:r>
      <w:r w:rsidR="002B1B27" w:rsidRPr="00473B0C">
        <w:rPr>
          <w:rStyle w:val="Hyperlink0"/>
          <w:color w:val="000000" w:themeColor="text1"/>
          <w:u w:val="none"/>
        </w:rPr>
        <w:t>25</w:t>
      </w:r>
      <w:r w:rsidR="00373132" w:rsidRPr="00473B0C">
        <w:rPr>
          <w:rStyle w:val="Hyperlink0"/>
          <w:color w:val="000000" w:themeColor="text1"/>
          <w:u w:val="none"/>
        </w:rPr>
        <w:t>.</w:t>
      </w:r>
      <w:r w:rsidRPr="00473B0C">
        <w:rPr>
          <w:rStyle w:val="Hyperlink0"/>
          <w:color w:val="000000" w:themeColor="text1"/>
          <w:u w:val="none"/>
        </w:rPr>
        <w:t>09</w:t>
      </w:r>
      <w:r w:rsidR="00373132" w:rsidRPr="00473B0C">
        <w:rPr>
          <w:rStyle w:val="Hyperlink0"/>
          <w:color w:val="000000" w:themeColor="text1"/>
          <w:u w:val="none"/>
        </w:rPr>
        <w:t>.</w:t>
      </w:r>
      <w:r w:rsidR="00BE16BE" w:rsidRPr="00473B0C">
        <w:rPr>
          <w:rStyle w:val="Hyperlink0"/>
          <w:color w:val="000000" w:themeColor="text1"/>
          <w:u w:val="none"/>
        </w:rPr>
        <w:t>20</w:t>
      </w:r>
      <w:r w:rsidRPr="00473B0C">
        <w:rPr>
          <w:rStyle w:val="Hyperlink0"/>
          <w:color w:val="000000" w:themeColor="text1"/>
          <w:u w:val="none"/>
        </w:rPr>
        <w:t>24</w:t>
      </w:r>
      <w:r w:rsidR="00373132" w:rsidRPr="00473B0C">
        <w:rPr>
          <w:rStyle w:val="Hyperlink0"/>
          <w:color w:val="000000" w:themeColor="text1"/>
          <w:u w:val="none"/>
        </w:rPr>
        <w:t xml:space="preserve">, </w:t>
      </w:r>
      <w:r w:rsidR="002B1B27" w:rsidRPr="00473B0C">
        <w:rPr>
          <w:rStyle w:val="Hyperlink0"/>
          <w:color w:val="000000" w:themeColor="text1"/>
          <w:u w:val="none"/>
        </w:rPr>
        <w:t>1</w:t>
      </w:r>
      <w:r w:rsidR="009723EB" w:rsidRPr="00473B0C">
        <w:rPr>
          <w:rStyle w:val="Hyperlink0"/>
          <w:color w:val="000000" w:themeColor="text1"/>
          <w:u w:val="none"/>
        </w:rPr>
        <w:t>0</w:t>
      </w:r>
      <w:r w:rsidR="00373132" w:rsidRPr="00473B0C">
        <w:rPr>
          <w:rStyle w:val="Hyperlink0"/>
          <w:color w:val="000000" w:themeColor="text1"/>
          <w:u w:val="none"/>
        </w:rPr>
        <w:t xml:space="preserve">:00 Uhr </w:t>
      </w:r>
      <w:r w:rsidR="00373132" w:rsidRPr="00473B0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473B0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473B0C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473B0C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473B0C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473B0C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473B0C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473B0C" w:rsidRDefault="00DE5860" w:rsidP="00DE5860">
      <w:pPr>
        <w:rPr>
          <w:rFonts w:ascii="Tahoma" w:hAnsi="Tahoma" w:cs="Tahoma"/>
          <w:sz w:val="20"/>
          <w:szCs w:val="20"/>
        </w:rPr>
      </w:pPr>
    </w:p>
    <w:p w14:paraId="562FAFE8" w14:textId="254C5050" w:rsidR="00C83780" w:rsidRPr="00473B0C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473B0C">
        <w:rPr>
          <w:rStyle w:val="OhneA"/>
          <w:rFonts w:cs="Tahoma"/>
          <w:sz w:val="20"/>
          <w:szCs w:val="20"/>
        </w:rPr>
        <w:t>RTL+ Prio Tickets in Kooperation mit der Telekom</w:t>
      </w:r>
      <w:r w:rsidR="00BE16BE" w:rsidRPr="00473B0C">
        <w:rPr>
          <w:rStyle w:val="OhneA"/>
          <w:rFonts w:cs="Tahoma"/>
          <w:sz w:val="20"/>
          <w:szCs w:val="20"/>
        </w:rPr>
        <w:t>:</w:t>
      </w:r>
    </w:p>
    <w:p w14:paraId="7E7C3756" w14:textId="029A70D1" w:rsidR="00C83780" w:rsidRPr="00473B0C" w:rsidRDefault="00FB045B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473B0C">
        <w:rPr>
          <w:rStyle w:val="Hyperlink0"/>
          <w:color w:val="000000" w:themeColor="text1"/>
          <w:u w:val="none"/>
        </w:rPr>
        <w:t>Mi</w:t>
      </w:r>
      <w:r w:rsidR="000257D8" w:rsidRPr="00473B0C">
        <w:rPr>
          <w:rStyle w:val="Hyperlink0"/>
          <w:color w:val="000000" w:themeColor="text1"/>
          <w:u w:val="none"/>
        </w:rPr>
        <w:t>.,</w:t>
      </w:r>
      <w:r w:rsidRPr="00473B0C">
        <w:rPr>
          <w:rStyle w:val="Hyperlink0"/>
          <w:color w:val="000000" w:themeColor="text1"/>
          <w:u w:val="none"/>
        </w:rPr>
        <w:t xml:space="preserve"> </w:t>
      </w:r>
      <w:r w:rsidR="002B1B27" w:rsidRPr="00473B0C">
        <w:rPr>
          <w:rStyle w:val="Hyperlink0"/>
          <w:color w:val="000000" w:themeColor="text1"/>
          <w:u w:val="none"/>
        </w:rPr>
        <w:t>25</w:t>
      </w:r>
      <w:r w:rsidR="000257D8" w:rsidRPr="00473B0C">
        <w:rPr>
          <w:rStyle w:val="Hyperlink0"/>
          <w:color w:val="000000" w:themeColor="text1"/>
          <w:u w:val="none"/>
        </w:rPr>
        <w:t>.</w:t>
      </w:r>
      <w:r w:rsidRPr="00473B0C">
        <w:rPr>
          <w:rStyle w:val="Hyperlink0"/>
          <w:color w:val="000000" w:themeColor="text1"/>
          <w:u w:val="none"/>
        </w:rPr>
        <w:t>09</w:t>
      </w:r>
      <w:r w:rsidR="000257D8" w:rsidRPr="00473B0C">
        <w:rPr>
          <w:rStyle w:val="Hyperlink0"/>
          <w:color w:val="000000" w:themeColor="text1"/>
          <w:u w:val="none"/>
        </w:rPr>
        <w:t>.</w:t>
      </w:r>
      <w:r w:rsidR="00BE16BE" w:rsidRPr="00473B0C">
        <w:rPr>
          <w:rStyle w:val="Hyperlink0"/>
          <w:color w:val="000000" w:themeColor="text1"/>
          <w:u w:val="none"/>
        </w:rPr>
        <w:t>20</w:t>
      </w:r>
      <w:r w:rsidRPr="00473B0C">
        <w:rPr>
          <w:rStyle w:val="Hyperlink0"/>
          <w:color w:val="000000" w:themeColor="text1"/>
          <w:u w:val="none"/>
        </w:rPr>
        <w:t>24</w:t>
      </w:r>
      <w:r w:rsidR="000257D8" w:rsidRPr="00473B0C">
        <w:rPr>
          <w:rStyle w:val="Hyperlink0"/>
          <w:color w:val="000000" w:themeColor="text1"/>
          <w:u w:val="none"/>
        </w:rPr>
        <w:t xml:space="preserve">, </w:t>
      </w:r>
      <w:r w:rsidR="002B1B27" w:rsidRPr="00473B0C">
        <w:rPr>
          <w:rStyle w:val="Hyperlink0"/>
          <w:color w:val="000000" w:themeColor="text1"/>
          <w:u w:val="none"/>
        </w:rPr>
        <w:t>1</w:t>
      </w:r>
      <w:r w:rsidR="009723EB" w:rsidRPr="00473B0C">
        <w:rPr>
          <w:rStyle w:val="Hyperlink0"/>
          <w:color w:val="000000" w:themeColor="text1"/>
          <w:u w:val="none"/>
        </w:rPr>
        <w:t>0</w:t>
      </w:r>
      <w:r w:rsidR="000257D8" w:rsidRPr="00473B0C">
        <w:rPr>
          <w:rStyle w:val="Hyperlink0"/>
          <w:color w:val="000000" w:themeColor="text1"/>
          <w:u w:val="none"/>
        </w:rPr>
        <w:t xml:space="preserve">:00 Uhr </w:t>
      </w:r>
      <w:r w:rsidR="000257D8" w:rsidRPr="00473B0C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473B0C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473B0C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473B0C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473B0C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473B0C">
        <w:rPr>
          <w:rStyle w:val="Hyperlink0"/>
          <w:color w:val="000000" w:themeColor="text1"/>
        </w:rPr>
        <w:br/>
      </w:r>
      <w:r w:rsidR="00CA682C" w:rsidRPr="00473B0C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473B0C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473B0C" w:rsidRDefault="00290F7F" w:rsidP="00290F7F">
      <w:pPr>
        <w:rPr>
          <w:rStyle w:val="Hyperlink0"/>
          <w:u w:val="none"/>
        </w:rPr>
      </w:pPr>
    </w:p>
    <w:p w14:paraId="114E33E0" w14:textId="0E06B953" w:rsidR="00290F7F" w:rsidRPr="00473B0C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473B0C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473B0C">
        <w:rPr>
          <w:rStyle w:val="Hyperlink0"/>
          <w:color w:val="000000" w:themeColor="text1"/>
          <w:u w:val="none"/>
          <w:lang w:val="en-US"/>
        </w:rPr>
        <w:t>s</w:t>
      </w:r>
      <w:r w:rsidRPr="00473B0C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22A783A5" w:rsidR="00290F7F" w:rsidRPr="00473B0C" w:rsidRDefault="001E66A3" w:rsidP="00290F7F">
      <w:pPr>
        <w:jc w:val="center"/>
        <w:rPr>
          <w:rStyle w:val="OhneA"/>
          <w:rFonts w:ascii="Tahoma" w:hAnsi="Tahoma" w:cs="Tahoma"/>
          <w:b/>
          <w:bCs/>
          <w:sz w:val="20"/>
          <w:szCs w:val="20"/>
          <w:lang w:val="en-US"/>
        </w:rPr>
      </w:pPr>
      <w:r w:rsidRPr="00473B0C">
        <w:rPr>
          <w:rStyle w:val="Hyperlink0"/>
          <w:color w:val="000000" w:themeColor="text1"/>
          <w:u w:val="none"/>
          <w:lang w:val="en-US"/>
        </w:rPr>
        <w:t>D</w:t>
      </w:r>
      <w:r w:rsidR="00FB045B" w:rsidRPr="00473B0C">
        <w:rPr>
          <w:rStyle w:val="Hyperlink0"/>
          <w:color w:val="000000" w:themeColor="text1"/>
          <w:u w:val="none"/>
          <w:lang w:val="en-US"/>
        </w:rPr>
        <w:t>o</w:t>
      </w:r>
      <w:r w:rsidRPr="00473B0C">
        <w:rPr>
          <w:rStyle w:val="Hyperlink0"/>
          <w:color w:val="000000" w:themeColor="text1"/>
          <w:u w:val="none"/>
          <w:lang w:val="en-US"/>
        </w:rPr>
        <w:t xml:space="preserve">., </w:t>
      </w:r>
      <w:r w:rsidR="002B1B27" w:rsidRPr="00473B0C">
        <w:rPr>
          <w:rStyle w:val="Hyperlink0"/>
          <w:color w:val="000000" w:themeColor="text1"/>
          <w:u w:val="none"/>
          <w:lang w:val="en-US"/>
        </w:rPr>
        <w:t>26</w:t>
      </w:r>
      <w:r w:rsidRPr="00473B0C">
        <w:rPr>
          <w:rStyle w:val="Hyperlink0"/>
          <w:color w:val="000000" w:themeColor="text1"/>
          <w:u w:val="none"/>
          <w:lang w:val="en-US"/>
        </w:rPr>
        <w:t>.</w:t>
      </w:r>
      <w:r w:rsidR="00FB045B" w:rsidRPr="00473B0C">
        <w:rPr>
          <w:rStyle w:val="Hyperlink0"/>
          <w:color w:val="000000" w:themeColor="text1"/>
          <w:u w:val="none"/>
          <w:lang w:val="en-US"/>
        </w:rPr>
        <w:t>09</w:t>
      </w:r>
      <w:r w:rsidRPr="00473B0C">
        <w:rPr>
          <w:rStyle w:val="Hyperlink0"/>
          <w:color w:val="000000" w:themeColor="text1"/>
          <w:u w:val="none"/>
          <w:lang w:val="en-US"/>
        </w:rPr>
        <w:t>.</w:t>
      </w:r>
      <w:r w:rsidR="00BE16BE" w:rsidRPr="00473B0C">
        <w:rPr>
          <w:rStyle w:val="Hyperlink0"/>
          <w:color w:val="000000" w:themeColor="text1"/>
          <w:u w:val="none"/>
          <w:lang w:val="en-US"/>
        </w:rPr>
        <w:t>20</w:t>
      </w:r>
      <w:r w:rsidR="00FB045B" w:rsidRPr="00473B0C">
        <w:rPr>
          <w:rStyle w:val="Hyperlink0"/>
          <w:color w:val="000000" w:themeColor="text1"/>
          <w:u w:val="none"/>
          <w:lang w:val="en-US"/>
        </w:rPr>
        <w:t>24</w:t>
      </w:r>
      <w:r w:rsidRPr="00473B0C">
        <w:rPr>
          <w:rStyle w:val="Hyperlink0"/>
          <w:color w:val="000000" w:themeColor="text1"/>
          <w:u w:val="none"/>
          <w:lang w:val="en-US"/>
        </w:rPr>
        <w:t xml:space="preserve">, </w:t>
      </w:r>
      <w:r w:rsidR="002B1B27" w:rsidRPr="00473B0C">
        <w:rPr>
          <w:rStyle w:val="Hyperlink0"/>
          <w:color w:val="000000" w:themeColor="text1"/>
          <w:u w:val="none"/>
          <w:lang w:val="en-US"/>
        </w:rPr>
        <w:t>1</w:t>
      </w:r>
      <w:r w:rsidR="009723EB" w:rsidRPr="00473B0C">
        <w:rPr>
          <w:rStyle w:val="Hyperlink0"/>
          <w:color w:val="000000" w:themeColor="text1"/>
          <w:u w:val="none"/>
          <w:lang w:val="en-US"/>
        </w:rPr>
        <w:t>0</w:t>
      </w:r>
      <w:r w:rsidRPr="00473B0C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473B0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FB045B" w:rsidRPr="00473B0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473B0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473B0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473B0C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473B0C" w:rsidRDefault="005C07D1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473B0C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72BF2CE3" w14:textId="77777777" w:rsidR="00473B0C" w:rsidRPr="00C418C5" w:rsidRDefault="00473B0C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473B0C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473B0C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292DD459" w:rsidR="00290F7F" w:rsidRPr="00473B0C" w:rsidRDefault="00FB045B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473B0C">
        <w:rPr>
          <w:rStyle w:val="Hyperlink0"/>
          <w:color w:val="000000" w:themeColor="text1"/>
          <w:u w:val="none"/>
          <w:lang w:val="en-US"/>
        </w:rPr>
        <w:t>Fr</w:t>
      </w:r>
      <w:r w:rsidR="001E66A3" w:rsidRPr="00473B0C">
        <w:rPr>
          <w:rStyle w:val="Hyperlink0"/>
          <w:color w:val="000000" w:themeColor="text1"/>
          <w:u w:val="none"/>
          <w:lang w:val="en-US"/>
        </w:rPr>
        <w:t xml:space="preserve">., </w:t>
      </w:r>
      <w:r w:rsidR="002B1B27" w:rsidRPr="00473B0C">
        <w:rPr>
          <w:rStyle w:val="Hyperlink0"/>
          <w:color w:val="000000" w:themeColor="text1"/>
          <w:u w:val="none"/>
          <w:lang w:val="en-US"/>
        </w:rPr>
        <w:t>27</w:t>
      </w:r>
      <w:r w:rsidR="001E66A3" w:rsidRPr="00473B0C">
        <w:rPr>
          <w:rStyle w:val="Hyperlink0"/>
          <w:color w:val="000000" w:themeColor="text1"/>
          <w:u w:val="none"/>
          <w:lang w:val="en-US"/>
        </w:rPr>
        <w:t>.</w:t>
      </w:r>
      <w:r w:rsidRPr="00473B0C">
        <w:rPr>
          <w:rStyle w:val="Hyperlink0"/>
          <w:color w:val="000000" w:themeColor="text1"/>
          <w:u w:val="none"/>
          <w:lang w:val="en-US"/>
        </w:rPr>
        <w:t>09</w:t>
      </w:r>
      <w:r w:rsidR="001E66A3" w:rsidRPr="00473B0C">
        <w:rPr>
          <w:rStyle w:val="Hyperlink0"/>
          <w:color w:val="000000" w:themeColor="text1"/>
          <w:u w:val="none"/>
          <w:lang w:val="en-US"/>
        </w:rPr>
        <w:t>.</w:t>
      </w:r>
      <w:r w:rsidR="00BE16BE" w:rsidRPr="00473B0C">
        <w:rPr>
          <w:rStyle w:val="Hyperlink0"/>
          <w:color w:val="000000" w:themeColor="text1"/>
          <w:u w:val="none"/>
          <w:lang w:val="en-US"/>
        </w:rPr>
        <w:t>20</w:t>
      </w:r>
      <w:r w:rsidRPr="00473B0C">
        <w:rPr>
          <w:rStyle w:val="Hyperlink0"/>
          <w:color w:val="000000" w:themeColor="text1"/>
          <w:u w:val="none"/>
          <w:lang w:val="en-US"/>
        </w:rPr>
        <w:t>24</w:t>
      </w:r>
      <w:r w:rsidR="001E66A3" w:rsidRPr="00473B0C">
        <w:rPr>
          <w:rStyle w:val="Hyperlink0"/>
          <w:color w:val="000000" w:themeColor="text1"/>
          <w:u w:val="none"/>
          <w:lang w:val="en-US"/>
        </w:rPr>
        <w:t xml:space="preserve">, </w:t>
      </w:r>
      <w:r w:rsidRPr="00473B0C">
        <w:rPr>
          <w:rStyle w:val="Hyperlink0"/>
          <w:color w:val="000000" w:themeColor="text1"/>
          <w:u w:val="none"/>
          <w:lang w:val="en-US"/>
        </w:rPr>
        <w:t>10</w:t>
      </w:r>
      <w:r w:rsidR="001E66A3" w:rsidRPr="00473B0C">
        <w:rPr>
          <w:rStyle w:val="Hyperlink0"/>
          <w:color w:val="000000" w:themeColor="text1"/>
          <w:u w:val="none"/>
          <w:lang w:val="en-US"/>
        </w:rPr>
        <w:t>:00 Uhr</w:t>
      </w:r>
    </w:p>
    <w:p w14:paraId="3E29B9B2" w14:textId="134B478D" w:rsidR="009723EB" w:rsidRDefault="005C07D1" w:rsidP="00290F7F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7565FD" w:rsidRPr="006E2FD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www.livenation.de/artist-mike-oldfield-1444272</w:t>
        </w:r>
      </w:hyperlink>
    </w:p>
    <w:p w14:paraId="00FE7678" w14:textId="56E6DA9C" w:rsidR="00DE5860" w:rsidRPr="00C418C5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473B0C" w:rsidRDefault="005C07D1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4" w:history="1">
        <w:r w:rsidR="00030FC8" w:rsidRPr="00473B0C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473B0C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5" w:history="1">
        <w:r w:rsidR="00030FC8" w:rsidRPr="00473B0C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C418C5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027753C1" w14:textId="77777777" w:rsidR="00473B0C" w:rsidRPr="00784A8D" w:rsidRDefault="00473B0C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784A8D" w:rsidRDefault="005C07D1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="00554327" w:rsidRPr="00784A8D">
          <w:rPr>
            <w:rStyle w:val="Hyperlink1"/>
          </w:rPr>
          <w:t>www.livenation.de</w:t>
        </w:r>
      </w:hyperlink>
      <w:r w:rsidR="00554327" w:rsidRPr="00784A8D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784A8D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784A8D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784A8D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784A8D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784A8D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784A8D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784A8D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784A8D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784A8D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784A8D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784A8D" w:rsidRDefault="005C07D1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="00554327" w:rsidRPr="00784A8D">
          <w:rPr>
            <w:rStyle w:val="Hyperlink2"/>
          </w:rPr>
          <w:t>www.livenation-promotion.de</w:t>
        </w:r>
      </w:hyperlink>
    </w:p>
    <w:p w14:paraId="1818C3AB" w14:textId="77777777" w:rsidR="0065122F" w:rsidRPr="00784A8D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784A8D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784A8D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784A8D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784A8D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784A8D" w:rsidRDefault="00A7328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1DA22BB6" w14:textId="77777777" w:rsidR="00473B0C" w:rsidRPr="00784A8D" w:rsidRDefault="00473B0C" w:rsidP="001C326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380695D8" w14:textId="629B67A4" w:rsidR="00DC164A" w:rsidRPr="00784A8D" w:rsidRDefault="005C07D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8" w:history="1">
        <w:r w:rsidR="00C268A2" w:rsidRPr="00784A8D">
          <w:rPr>
            <w:rStyle w:val="Hyperlink"/>
            <w:rFonts w:ascii="Tahoma" w:hAnsi="Tahoma" w:cs="Tahoma"/>
            <w:sz w:val="20"/>
            <w:szCs w:val="20"/>
            <w:lang w:val="en-US"/>
          </w:rPr>
          <w:t>www.mikeoldfieldofficial.com</w:t>
        </w:r>
      </w:hyperlink>
    </w:p>
    <w:p w14:paraId="2D1A65D0" w14:textId="47E7FF6B" w:rsidR="00DC164A" w:rsidRPr="00784A8D" w:rsidRDefault="005C07D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19" w:history="1">
        <w:r w:rsidR="00C268A2" w:rsidRPr="00784A8D">
          <w:rPr>
            <w:rStyle w:val="Hyperlink"/>
            <w:rFonts w:ascii="Tahoma" w:hAnsi="Tahoma" w:cs="Tahoma"/>
            <w:sz w:val="20"/>
            <w:szCs w:val="20"/>
            <w:lang w:val="en-US"/>
          </w:rPr>
          <w:t>www.facebook.com/MikeOldfieldOfficial</w:t>
        </w:r>
      </w:hyperlink>
    </w:p>
    <w:p w14:paraId="1A435809" w14:textId="0F9B4B8B" w:rsidR="00DC164A" w:rsidRPr="00784A8D" w:rsidRDefault="005C07D1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hyperlink r:id="rId20" w:history="1">
        <w:r w:rsidR="00C268A2" w:rsidRPr="00784A8D">
          <w:rPr>
            <w:rStyle w:val="Hyperlink"/>
            <w:rFonts w:ascii="Tahoma" w:hAnsi="Tahoma" w:cs="Tahoma"/>
            <w:sz w:val="20"/>
            <w:szCs w:val="20"/>
            <w:lang w:val="en-US"/>
          </w:rPr>
          <w:t>www.x.com/gordenmikefield</w:t>
        </w:r>
      </w:hyperlink>
    </w:p>
    <w:p w14:paraId="466B6EB9" w14:textId="7E74913E" w:rsidR="00A7328C" w:rsidRPr="00784A8D" w:rsidRDefault="005C07D1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21" w:history="1">
        <w:r w:rsidR="00C268A2" w:rsidRPr="00784A8D">
          <w:rPr>
            <w:rStyle w:val="Hyperlink"/>
            <w:rFonts w:ascii="Tahoma" w:hAnsi="Tahoma" w:cs="Tahoma"/>
            <w:sz w:val="20"/>
            <w:szCs w:val="20"/>
            <w:lang w:val="en-US"/>
          </w:rPr>
          <w:t>www.youtube.com/@mikeoldfield4220</w:t>
        </w:r>
      </w:hyperlink>
    </w:p>
    <w:p w14:paraId="65AF29D6" w14:textId="77777777" w:rsidR="00322B4F" w:rsidRPr="00C418C5" w:rsidRDefault="00322B4F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</w:p>
    <w:p w14:paraId="66111F8E" w14:textId="6FCA38DD" w:rsidR="00322B4F" w:rsidRPr="00C418C5" w:rsidRDefault="00322B4F">
      <w:pPr>
        <w:suppressAutoHyphens w:val="0"/>
        <w:rPr>
          <w:rFonts w:ascii="Tahoma" w:hAnsi="Tahoma" w:cs="Tahoma"/>
          <w:sz w:val="20"/>
          <w:szCs w:val="20"/>
          <w:u w:val="single"/>
          <w:lang w:val="en-US"/>
        </w:rPr>
      </w:pPr>
    </w:p>
    <w:sectPr w:rsidR="00322B4F" w:rsidRPr="00C418C5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760DA" w14:textId="77777777" w:rsidR="00C165CB" w:rsidRDefault="00C165CB">
      <w:r>
        <w:separator/>
      </w:r>
    </w:p>
  </w:endnote>
  <w:endnote w:type="continuationSeparator" w:id="0">
    <w:p w14:paraId="461C28AC" w14:textId="77777777" w:rsidR="00C165CB" w:rsidRDefault="00C165CB">
      <w:r>
        <w:continuationSeparator/>
      </w:r>
    </w:p>
  </w:endnote>
  <w:endnote w:type="continuationNotice" w:id="1">
    <w:p w14:paraId="616AF673" w14:textId="77777777" w:rsidR="00C165CB" w:rsidRDefault="00C16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CF48D49">
              <wp:simplePos x="0" y="0"/>
              <wp:positionH relativeFrom="page">
                <wp:posOffset>0</wp:posOffset>
              </wp:positionH>
              <wp:positionV relativeFrom="page">
                <wp:posOffset>10218420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1858B36" id="Gruppieren 1073741830" o:spid="_x0000_s1026" style="position:absolute;margin-left:0;margin-top:804.6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4m5fu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6381D" w14:textId="77777777" w:rsidR="00C165CB" w:rsidRDefault="00C165CB">
      <w:r>
        <w:separator/>
      </w:r>
    </w:p>
  </w:footnote>
  <w:footnote w:type="continuationSeparator" w:id="0">
    <w:p w14:paraId="2912FA6E" w14:textId="77777777" w:rsidR="00C165CB" w:rsidRDefault="00C165CB">
      <w:r>
        <w:continuationSeparator/>
      </w:r>
    </w:p>
  </w:footnote>
  <w:footnote w:type="continuationNotice" w:id="1">
    <w:p w14:paraId="167CA592" w14:textId="77777777" w:rsidR="00C165CB" w:rsidRDefault="00C16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44C61"/>
    <w:rsid w:val="00052145"/>
    <w:rsid w:val="00053E48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1933"/>
    <w:rsid w:val="000C3310"/>
    <w:rsid w:val="000C5A2E"/>
    <w:rsid w:val="000C5A6B"/>
    <w:rsid w:val="000C7AF8"/>
    <w:rsid w:val="000D1806"/>
    <w:rsid w:val="000D2983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4171C"/>
    <w:rsid w:val="00145FF0"/>
    <w:rsid w:val="0015619A"/>
    <w:rsid w:val="00157202"/>
    <w:rsid w:val="00160833"/>
    <w:rsid w:val="00167CEE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15DB"/>
    <w:rsid w:val="001B2EFE"/>
    <w:rsid w:val="001B3295"/>
    <w:rsid w:val="001B4E9E"/>
    <w:rsid w:val="001B6682"/>
    <w:rsid w:val="001C186E"/>
    <w:rsid w:val="001C326F"/>
    <w:rsid w:val="001D4DCE"/>
    <w:rsid w:val="001D5824"/>
    <w:rsid w:val="001E2792"/>
    <w:rsid w:val="001E66A3"/>
    <w:rsid w:val="001F0E6D"/>
    <w:rsid w:val="001F4109"/>
    <w:rsid w:val="001F6941"/>
    <w:rsid w:val="00203460"/>
    <w:rsid w:val="00205353"/>
    <w:rsid w:val="00210AA6"/>
    <w:rsid w:val="00232D29"/>
    <w:rsid w:val="00235980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1B27"/>
    <w:rsid w:val="002C0D7B"/>
    <w:rsid w:val="002C35DF"/>
    <w:rsid w:val="002D267F"/>
    <w:rsid w:val="002E0EFC"/>
    <w:rsid w:val="002E1C84"/>
    <w:rsid w:val="002E2C11"/>
    <w:rsid w:val="002E7968"/>
    <w:rsid w:val="002E7C79"/>
    <w:rsid w:val="002F1E9D"/>
    <w:rsid w:val="00311D8D"/>
    <w:rsid w:val="00313A46"/>
    <w:rsid w:val="00322B4F"/>
    <w:rsid w:val="00326F35"/>
    <w:rsid w:val="00327595"/>
    <w:rsid w:val="00331915"/>
    <w:rsid w:val="00332AA1"/>
    <w:rsid w:val="00340A91"/>
    <w:rsid w:val="00341FE5"/>
    <w:rsid w:val="0034294C"/>
    <w:rsid w:val="00345541"/>
    <w:rsid w:val="00350F8F"/>
    <w:rsid w:val="0036048B"/>
    <w:rsid w:val="00371F50"/>
    <w:rsid w:val="00372394"/>
    <w:rsid w:val="00373132"/>
    <w:rsid w:val="003804D4"/>
    <w:rsid w:val="00382FB9"/>
    <w:rsid w:val="00383168"/>
    <w:rsid w:val="00387B72"/>
    <w:rsid w:val="00397079"/>
    <w:rsid w:val="003A0C4F"/>
    <w:rsid w:val="003A4EA1"/>
    <w:rsid w:val="003B5636"/>
    <w:rsid w:val="003B6D3E"/>
    <w:rsid w:val="003C06EB"/>
    <w:rsid w:val="003C215B"/>
    <w:rsid w:val="003C316F"/>
    <w:rsid w:val="003C5F1A"/>
    <w:rsid w:val="003C6C83"/>
    <w:rsid w:val="003D3469"/>
    <w:rsid w:val="003D388E"/>
    <w:rsid w:val="003D79E8"/>
    <w:rsid w:val="003D7EEE"/>
    <w:rsid w:val="003E26DE"/>
    <w:rsid w:val="003E6EEF"/>
    <w:rsid w:val="003F1B16"/>
    <w:rsid w:val="003F27B6"/>
    <w:rsid w:val="0040635C"/>
    <w:rsid w:val="004071AB"/>
    <w:rsid w:val="004167DA"/>
    <w:rsid w:val="00420A48"/>
    <w:rsid w:val="004316A9"/>
    <w:rsid w:val="004321DD"/>
    <w:rsid w:val="0043305F"/>
    <w:rsid w:val="00441DEF"/>
    <w:rsid w:val="00442769"/>
    <w:rsid w:val="00451FE8"/>
    <w:rsid w:val="00454E0F"/>
    <w:rsid w:val="00457F1C"/>
    <w:rsid w:val="00460ADA"/>
    <w:rsid w:val="00465810"/>
    <w:rsid w:val="00473B0C"/>
    <w:rsid w:val="00484A40"/>
    <w:rsid w:val="00495486"/>
    <w:rsid w:val="004A5C23"/>
    <w:rsid w:val="004B3AB8"/>
    <w:rsid w:val="004B559E"/>
    <w:rsid w:val="004B6529"/>
    <w:rsid w:val="004C0BBA"/>
    <w:rsid w:val="004C51AE"/>
    <w:rsid w:val="004D1C43"/>
    <w:rsid w:val="004D3700"/>
    <w:rsid w:val="004D749B"/>
    <w:rsid w:val="004E3EA7"/>
    <w:rsid w:val="004E50C1"/>
    <w:rsid w:val="004E5754"/>
    <w:rsid w:val="004F3B16"/>
    <w:rsid w:val="004F692D"/>
    <w:rsid w:val="00504865"/>
    <w:rsid w:val="00504C71"/>
    <w:rsid w:val="005103F4"/>
    <w:rsid w:val="00512C5C"/>
    <w:rsid w:val="00515114"/>
    <w:rsid w:val="005204F1"/>
    <w:rsid w:val="00551AE7"/>
    <w:rsid w:val="005541C7"/>
    <w:rsid w:val="00554327"/>
    <w:rsid w:val="005640C1"/>
    <w:rsid w:val="005726C7"/>
    <w:rsid w:val="005741D0"/>
    <w:rsid w:val="00580925"/>
    <w:rsid w:val="00580B77"/>
    <w:rsid w:val="00586EBB"/>
    <w:rsid w:val="005873DE"/>
    <w:rsid w:val="00590BAA"/>
    <w:rsid w:val="005B13B0"/>
    <w:rsid w:val="005B6356"/>
    <w:rsid w:val="005C07D1"/>
    <w:rsid w:val="005C1323"/>
    <w:rsid w:val="005C789B"/>
    <w:rsid w:val="005D074E"/>
    <w:rsid w:val="005E2509"/>
    <w:rsid w:val="005E6AD5"/>
    <w:rsid w:val="005F050C"/>
    <w:rsid w:val="005F23FA"/>
    <w:rsid w:val="00606C6C"/>
    <w:rsid w:val="00607580"/>
    <w:rsid w:val="00610DC8"/>
    <w:rsid w:val="00615624"/>
    <w:rsid w:val="00617C4E"/>
    <w:rsid w:val="0065122F"/>
    <w:rsid w:val="0065255C"/>
    <w:rsid w:val="00657C40"/>
    <w:rsid w:val="00661D05"/>
    <w:rsid w:val="00661EFF"/>
    <w:rsid w:val="0066589D"/>
    <w:rsid w:val="00674BCA"/>
    <w:rsid w:val="00676D7E"/>
    <w:rsid w:val="00682A5C"/>
    <w:rsid w:val="006A4867"/>
    <w:rsid w:val="006A7707"/>
    <w:rsid w:val="006B5AD7"/>
    <w:rsid w:val="006C212E"/>
    <w:rsid w:val="006C76BC"/>
    <w:rsid w:val="006E40CA"/>
    <w:rsid w:val="006E6015"/>
    <w:rsid w:val="006F0D92"/>
    <w:rsid w:val="006F5BF2"/>
    <w:rsid w:val="006F5C67"/>
    <w:rsid w:val="00704935"/>
    <w:rsid w:val="0070690B"/>
    <w:rsid w:val="00707BA1"/>
    <w:rsid w:val="00715CBD"/>
    <w:rsid w:val="00715EB7"/>
    <w:rsid w:val="007210FD"/>
    <w:rsid w:val="007218D1"/>
    <w:rsid w:val="00722446"/>
    <w:rsid w:val="0072373D"/>
    <w:rsid w:val="0072501A"/>
    <w:rsid w:val="007316F0"/>
    <w:rsid w:val="00735EF1"/>
    <w:rsid w:val="007461F3"/>
    <w:rsid w:val="007503EF"/>
    <w:rsid w:val="00750543"/>
    <w:rsid w:val="007523BD"/>
    <w:rsid w:val="007565FD"/>
    <w:rsid w:val="007609DB"/>
    <w:rsid w:val="00775E0A"/>
    <w:rsid w:val="00783140"/>
    <w:rsid w:val="0078327F"/>
    <w:rsid w:val="00784A8D"/>
    <w:rsid w:val="00790B66"/>
    <w:rsid w:val="00794880"/>
    <w:rsid w:val="00797197"/>
    <w:rsid w:val="007B23B4"/>
    <w:rsid w:val="007B768D"/>
    <w:rsid w:val="007D01B0"/>
    <w:rsid w:val="007E1158"/>
    <w:rsid w:val="007E74CB"/>
    <w:rsid w:val="007E7B49"/>
    <w:rsid w:val="007F04A6"/>
    <w:rsid w:val="007F4B27"/>
    <w:rsid w:val="00801AF5"/>
    <w:rsid w:val="00805EA3"/>
    <w:rsid w:val="008105BA"/>
    <w:rsid w:val="0082008A"/>
    <w:rsid w:val="00820A41"/>
    <w:rsid w:val="008240BC"/>
    <w:rsid w:val="00830B22"/>
    <w:rsid w:val="00842ABF"/>
    <w:rsid w:val="00844F6C"/>
    <w:rsid w:val="008453D0"/>
    <w:rsid w:val="0084622A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477D"/>
    <w:rsid w:val="008B5812"/>
    <w:rsid w:val="008C1AF0"/>
    <w:rsid w:val="008C3A20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13B34"/>
    <w:rsid w:val="00927452"/>
    <w:rsid w:val="00934116"/>
    <w:rsid w:val="009375DA"/>
    <w:rsid w:val="0095074D"/>
    <w:rsid w:val="00956F42"/>
    <w:rsid w:val="00966871"/>
    <w:rsid w:val="00970586"/>
    <w:rsid w:val="009723EB"/>
    <w:rsid w:val="009756D6"/>
    <w:rsid w:val="00977E1D"/>
    <w:rsid w:val="00982EE4"/>
    <w:rsid w:val="00983879"/>
    <w:rsid w:val="009A00E2"/>
    <w:rsid w:val="009A644D"/>
    <w:rsid w:val="009C258C"/>
    <w:rsid w:val="009C73CA"/>
    <w:rsid w:val="009E28F9"/>
    <w:rsid w:val="009E570C"/>
    <w:rsid w:val="009F2C3B"/>
    <w:rsid w:val="00A017D9"/>
    <w:rsid w:val="00A018DA"/>
    <w:rsid w:val="00A02A97"/>
    <w:rsid w:val="00A05077"/>
    <w:rsid w:val="00A05BFA"/>
    <w:rsid w:val="00A132B5"/>
    <w:rsid w:val="00A32C73"/>
    <w:rsid w:val="00A339FE"/>
    <w:rsid w:val="00A33A75"/>
    <w:rsid w:val="00A41F42"/>
    <w:rsid w:val="00A46804"/>
    <w:rsid w:val="00A56E7D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FC6"/>
    <w:rsid w:val="00AF7979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3F81"/>
    <w:rsid w:val="00B8059B"/>
    <w:rsid w:val="00B91992"/>
    <w:rsid w:val="00B9542B"/>
    <w:rsid w:val="00BB29C2"/>
    <w:rsid w:val="00BC2D8B"/>
    <w:rsid w:val="00BC3146"/>
    <w:rsid w:val="00BC3D83"/>
    <w:rsid w:val="00BD05D7"/>
    <w:rsid w:val="00BE16BE"/>
    <w:rsid w:val="00BE3E91"/>
    <w:rsid w:val="00BF11CC"/>
    <w:rsid w:val="00BF35DA"/>
    <w:rsid w:val="00BF6C78"/>
    <w:rsid w:val="00C00F8E"/>
    <w:rsid w:val="00C0512F"/>
    <w:rsid w:val="00C05475"/>
    <w:rsid w:val="00C10097"/>
    <w:rsid w:val="00C165CB"/>
    <w:rsid w:val="00C2124F"/>
    <w:rsid w:val="00C22D08"/>
    <w:rsid w:val="00C268A2"/>
    <w:rsid w:val="00C27D87"/>
    <w:rsid w:val="00C418C5"/>
    <w:rsid w:val="00C66E6F"/>
    <w:rsid w:val="00C81C0E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D543D"/>
    <w:rsid w:val="00CE1337"/>
    <w:rsid w:val="00CE28A8"/>
    <w:rsid w:val="00CF29B0"/>
    <w:rsid w:val="00D13952"/>
    <w:rsid w:val="00D15C0A"/>
    <w:rsid w:val="00D179BE"/>
    <w:rsid w:val="00D22B0B"/>
    <w:rsid w:val="00D25D4C"/>
    <w:rsid w:val="00D27100"/>
    <w:rsid w:val="00D276E0"/>
    <w:rsid w:val="00D4154C"/>
    <w:rsid w:val="00D4635F"/>
    <w:rsid w:val="00D47359"/>
    <w:rsid w:val="00D531F7"/>
    <w:rsid w:val="00D54DFD"/>
    <w:rsid w:val="00D55A58"/>
    <w:rsid w:val="00D61023"/>
    <w:rsid w:val="00D61631"/>
    <w:rsid w:val="00D631F3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E743E"/>
    <w:rsid w:val="00DF53E3"/>
    <w:rsid w:val="00E005F5"/>
    <w:rsid w:val="00E11DC1"/>
    <w:rsid w:val="00E16C2B"/>
    <w:rsid w:val="00E16D0E"/>
    <w:rsid w:val="00E17B1B"/>
    <w:rsid w:val="00E30E1A"/>
    <w:rsid w:val="00E33C73"/>
    <w:rsid w:val="00E40B00"/>
    <w:rsid w:val="00E6732D"/>
    <w:rsid w:val="00E86377"/>
    <w:rsid w:val="00E9390B"/>
    <w:rsid w:val="00E95DAC"/>
    <w:rsid w:val="00EA1A42"/>
    <w:rsid w:val="00EA4EC7"/>
    <w:rsid w:val="00EB1F2F"/>
    <w:rsid w:val="00EB7F47"/>
    <w:rsid w:val="00EC31A6"/>
    <w:rsid w:val="00EE5206"/>
    <w:rsid w:val="00EF1E42"/>
    <w:rsid w:val="00EF40F7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369CC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45B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/artist-mike-oldfield-1444272" TargetMode="External"/><Relationship Id="rId18" Type="http://schemas.openxmlformats.org/officeDocument/2006/relationships/hyperlink" Target="https://mikeoldfieldofficial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@mikeoldfield4220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x.com/gordenmikefield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eventim.de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www.facebook.com/MikeOldfield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5CE6B0-B812-4FB3-9A45-6E4BA9421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563</Words>
  <Characters>4446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27</cp:revision>
  <dcterms:created xsi:type="dcterms:W3CDTF">2024-09-19T13:42:00Z</dcterms:created>
  <dcterms:modified xsi:type="dcterms:W3CDTF">2024-09-23T09:48:00Z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